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0C" w:rsidRDefault="004A610C" w:rsidP="004A61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A6423B">
        <w:rPr>
          <w:rFonts w:ascii="Times New Roman" w:hAnsi="Times New Roman" w:cs="Times New Roman"/>
          <w:b/>
          <w:sz w:val="24"/>
          <w:szCs w:val="24"/>
        </w:rPr>
        <w:t>___</w:t>
      </w:r>
    </w:p>
    <w:p w:rsidR="004A610C" w:rsidRPr="00265F3C" w:rsidRDefault="004A610C" w:rsidP="004A61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65F3C">
        <w:rPr>
          <w:rFonts w:ascii="Times New Roman" w:hAnsi="Times New Roman" w:cs="Times New Roman"/>
          <w:b/>
        </w:rPr>
        <w:t>управления многоквартирным домом, расположенн</w:t>
      </w:r>
      <w:r w:rsidR="00E86C36">
        <w:rPr>
          <w:rFonts w:ascii="Times New Roman" w:hAnsi="Times New Roman" w:cs="Times New Roman"/>
          <w:b/>
        </w:rPr>
        <w:t>ым по адресу: ул. Лихачёва, д. 2</w:t>
      </w:r>
      <w:r w:rsidRPr="00265F3C">
        <w:rPr>
          <w:rFonts w:ascii="Times New Roman" w:hAnsi="Times New Roman" w:cs="Times New Roman"/>
          <w:b/>
        </w:rPr>
        <w:t xml:space="preserve">7 </w:t>
      </w:r>
    </w:p>
    <w:p w:rsidR="004A610C" w:rsidRDefault="004A610C" w:rsidP="004A61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A610C" w:rsidRPr="00265F3C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5F3C">
        <w:rPr>
          <w:rFonts w:ascii="Times New Roman" w:hAnsi="Times New Roman" w:cs="Times New Roman"/>
          <w:sz w:val="20"/>
          <w:szCs w:val="20"/>
        </w:rPr>
        <w:t xml:space="preserve">г. Миасс                                                                                                          </w:t>
      </w:r>
      <w:r w:rsidR="00212DC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672C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12DC5">
        <w:rPr>
          <w:rFonts w:ascii="Times New Roman" w:hAnsi="Times New Roman" w:cs="Times New Roman"/>
          <w:sz w:val="20"/>
          <w:szCs w:val="20"/>
        </w:rPr>
        <w:t>«</w:t>
      </w:r>
      <w:r w:rsidR="002672C9">
        <w:rPr>
          <w:rFonts w:ascii="Times New Roman" w:hAnsi="Times New Roman" w:cs="Times New Roman"/>
          <w:sz w:val="20"/>
          <w:szCs w:val="20"/>
        </w:rPr>
        <w:t xml:space="preserve"> </w:t>
      </w:r>
      <w:r w:rsidR="007A000A">
        <w:rPr>
          <w:rFonts w:ascii="Times New Roman" w:hAnsi="Times New Roman" w:cs="Times New Roman"/>
          <w:sz w:val="20"/>
          <w:szCs w:val="20"/>
        </w:rPr>
        <w:t>___</w:t>
      </w:r>
      <w:r w:rsidR="00212DC5">
        <w:rPr>
          <w:rFonts w:ascii="Times New Roman" w:hAnsi="Times New Roman" w:cs="Times New Roman"/>
          <w:sz w:val="20"/>
          <w:szCs w:val="20"/>
        </w:rPr>
        <w:t>»</w:t>
      </w:r>
      <w:r w:rsidR="00212DC5" w:rsidRPr="007A000A">
        <w:rPr>
          <w:rFonts w:ascii="Times New Roman" w:hAnsi="Times New Roman" w:cs="Times New Roman"/>
          <w:sz w:val="20"/>
          <w:szCs w:val="20"/>
        </w:rPr>
        <w:t xml:space="preserve"> </w:t>
      </w:r>
      <w:r w:rsidR="007A000A" w:rsidRPr="007A000A">
        <w:rPr>
          <w:rFonts w:ascii="Times New Roman" w:hAnsi="Times New Roman" w:cs="Times New Roman"/>
          <w:sz w:val="20"/>
          <w:szCs w:val="20"/>
        </w:rPr>
        <w:t>_______</w:t>
      </w:r>
      <w:r w:rsidRPr="00265F3C">
        <w:rPr>
          <w:rFonts w:ascii="Times New Roman" w:hAnsi="Times New Roman" w:cs="Times New Roman"/>
          <w:sz w:val="20"/>
          <w:szCs w:val="20"/>
        </w:rPr>
        <w:t xml:space="preserve"> 201</w:t>
      </w:r>
      <w:r w:rsidR="00EB6346">
        <w:rPr>
          <w:rFonts w:ascii="Times New Roman" w:hAnsi="Times New Roman" w:cs="Times New Roman"/>
          <w:sz w:val="20"/>
          <w:szCs w:val="20"/>
        </w:rPr>
        <w:t>5</w:t>
      </w:r>
      <w:r w:rsidRPr="00265F3C">
        <w:rPr>
          <w:rFonts w:ascii="Times New Roman" w:hAnsi="Times New Roman" w:cs="Times New Roman"/>
          <w:sz w:val="20"/>
          <w:szCs w:val="20"/>
        </w:rPr>
        <w:t>г.</w:t>
      </w:r>
    </w:p>
    <w:p w:rsidR="004A610C" w:rsidRPr="00353AB6" w:rsidRDefault="004A610C" w:rsidP="004A610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A610C" w:rsidRPr="00265F3C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5F3C">
        <w:rPr>
          <w:rFonts w:ascii="Times New Roman" w:hAnsi="Times New Roman" w:cs="Times New Roman"/>
          <w:b/>
          <w:sz w:val="20"/>
          <w:szCs w:val="20"/>
        </w:rPr>
        <w:t>Товарищество с</w:t>
      </w:r>
      <w:r w:rsidR="00E86C36">
        <w:rPr>
          <w:rFonts w:ascii="Times New Roman" w:hAnsi="Times New Roman" w:cs="Times New Roman"/>
          <w:b/>
          <w:sz w:val="20"/>
          <w:szCs w:val="20"/>
        </w:rPr>
        <w:t>обственников жилья «Лихачева 27</w:t>
      </w:r>
      <w:r w:rsidRPr="00265F3C">
        <w:rPr>
          <w:rFonts w:ascii="Times New Roman" w:hAnsi="Times New Roman" w:cs="Times New Roman"/>
          <w:b/>
          <w:sz w:val="20"/>
          <w:szCs w:val="20"/>
        </w:rPr>
        <w:t>»</w:t>
      </w:r>
      <w:r w:rsidRPr="00265F3C">
        <w:rPr>
          <w:rFonts w:ascii="Times New Roman" w:hAnsi="Times New Roman" w:cs="Times New Roman"/>
          <w:sz w:val="20"/>
          <w:szCs w:val="20"/>
        </w:rPr>
        <w:t xml:space="preserve">,  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именуемое в дальнейшем</w:t>
      </w:r>
      <w:r w:rsidRPr="00265F3C">
        <w:rPr>
          <w:rFonts w:ascii="Times New Roman" w:hAnsi="Times New Roman" w:cs="Times New Roman"/>
          <w:sz w:val="20"/>
          <w:szCs w:val="20"/>
        </w:rPr>
        <w:t xml:space="preserve"> «</w:t>
      </w:r>
      <w:r w:rsidRPr="004A610C">
        <w:rPr>
          <w:rFonts w:ascii="Times New Roman" w:hAnsi="Times New Roman" w:cs="Times New Roman"/>
          <w:b/>
          <w:sz w:val="20"/>
          <w:szCs w:val="20"/>
        </w:rPr>
        <w:t>Товарищество</w:t>
      </w:r>
      <w:r w:rsidRPr="00265F3C">
        <w:rPr>
          <w:rFonts w:ascii="Times New Roman" w:hAnsi="Times New Roman" w:cs="Times New Roman"/>
          <w:sz w:val="20"/>
          <w:szCs w:val="20"/>
        </w:rPr>
        <w:t>» или «</w:t>
      </w:r>
      <w:r w:rsidRPr="004A610C">
        <w:rPr>
          <w:rFonts w:ascii="Times New Roman" w:hAnsi="Times New Roman" w:cs="Times New Roman"/>
          <w:b/>
          <w:sz w:val="20"/>
          <w:szCs w:val="20"/>
        </w:rPr>
        <w:t>ТСЖ</w:t>
      </w:r>
      <w:r w:rsidRPr="00265F3C">
        <w:rPr>
          <w:rFonts w:ascii="Times New Roman" w:hAnsi="Times New Roman" w:cs="Times New Roman"/>
          <w:sz w:val="20"/>
          <w:szCs w:val="20"/>
        </w:rPr>
        <w:t xml:space="preserve">», в лице председателя правления ТСЖ </w:t>
      </w:r>
      <w:r w:rsidR="00E86C36">
        <w:rPr>
          <w:rFonts w:ascii="Times New Roman" w:hAnsi="Times New Roman" w:cs="Times New Roman"/>
          <w:sz w:val="20"/>
          <w:szCs w:val="20"/>
        </w:rPr>
        <w:t>Барабанова Александра Сергеевича</w:t>
      </w:r>
      <w:r w:rsidRPr="00265F3C">
        <w:rPr>
          <w:rFonts w:ascii="Times New Roman" w:hAnsi="Times New Roman" w:cs="Times New Roman"/>
          <w:sz w:val="20"/>
          <w:szCs w:val="20"/>
        </w:rPr>
        <w:t>, действующей на основании Устава</w:t>
      </w:r>
      <w:r>
        <w:rPr>
          <w:rFonts w:ascii="Times New Roman" w:hAnsi="Times New Roman" w:cs="Times New Roman"/>
          <w:sz w:val="20"/>
          <w:szCs w:val="20"/>
        </w:rPr>
        <w:t xml:space="preserve"> и реш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ния общего собрания собственников помещений многоквартирного дома (Протокол общего собрания собственников помещений многоквартирного дома</w:t>
      </w:r>
      <w:r w:rsidR="009D5ED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расположенного по адресу:</w:t>
      </w:r>
      <w:r w:rsidR="00E86C36">
        <w:rPr>
          <w:rFonts w:ascii="Times New Roman" w:hAnsi="Times New Roman" w:cs="Times New Roman"/>
          <w:sz w:val="20"/>
          <w:szCs w:val="20"/>
        </w:rPr>
        <w:t xml:space="preserve"> г. Миасс, ул. Лихачева, дом № 2</w:t>
      </w:r>
      <w:r>
        <w:rPr>
          <w:rFonts w:ascii="Times New Roman" w:hAnsi="Times New Roman" w:cs="Times New Roman"/>
          <w:sz w:val="20"/>
          <w:szCs w:val="20"/>
        </w:rPr>
        <w:t xml:space="preserve">7 от </w:t>
      </w:r>
      <w:r w:rsidR="00E86C36">
        <w:rPr>
          <w:rFonts w:ascii="Times New Roman" w:hAnsi="Times New Roman" w:cs="Times New Roman"/>
          <w:sz w:val="20"/>
          <w:szCs w:val="20"/>
        </w:rPr>
        <w:t>05.01.2014</w:t>
      </w:r>
      <w:r>
        <w:rPr>
          <w:rFonts w:ascii="Times New Roman" w:hAnsi="Times New Roman" w:cs="Times New Roman"/>
          <w:sz w:val="20"/>
          <w:szCs w:val="20"/>
        </w:rPr>
        <w:t xml:space="preserve"> г.)</w:t>
      </w:r>
      <w:r w:rsidRPr="00265F3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с одной стороны</w:t>
      </w:r>
      <w:r w:rsidRPr="00265F3C">
        <w:rPr>
          <w:rFonts w:ascii="Times New Roman" w:hAnsi="Times New Roman" w:cs="Times New Roman"/>
          <w:sz w:val="20"/>
          <w:szCs w:val="20"/>
        </w:rPr>
        <w:t>, и</w:t>
      </w:r>
      <w:r>
        <w:rPr>
          <w:rFonts w:ascii="Times New Roman" w:hAnsi="Times New Roman" w:cs="Times New Roman"/>
          <w:sz w:val="20"/>
          <w:szCs w:val="20"/>
        </w:rPr>
        <w:t xml:space="preserve"> собственник жилого помещения № </w:t>
      </w:r>
      <w:r w:rsidR="00A6423B">
        <w:rPr>
          <w:rFonts w:ascii="Times New Roman" w:hAnsi="Times New Roman" w:cs="Times New Roman"/>
          <w:sz w:val="20"/>
          <w:szCs w:val="20"/>
        </w:rPr>
        <w:t>____</w:t>
      </w:r>
      <w:r w:rsidR="00F633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многокварт</w:t>
      </w:r>
      <w:r w:rsidR="00E86C36">
        <w:rPr>
          <w:rFonts w:ascii="Times New Roman" w:hAnsi="Times New Roman" w:cs="Times New Roman"/>
          <w:sz w:val="20"/>
          <w:szCs w:val="20"/>
        </w:rPr>
        <w:t>ирном доме</w:t>
      </w:r>
      <w:proofErr w:type="gramEnd"/>
      <w:r w:rsidR="00E86C36">
        <w:rPr>
          <w:rFonts w:ascii="Times New Roman" w:hAnsi="Times New Roman" w:cs="Times New Roman"/>
          <w:sz w:val="20"/>
          <w:szCs w:val="20"/>
        </w:rPr>
        <w:t xml:space="preserve"> № 2</w:t>
      </w:r>
      <w:r w:rsidR="009D5EDC">
        <w:rPr>
          <w:rFonts w:ascii="Times New Roman" w:hAnsi="Times New Roman" w:cs="Times New Roman"/>
          <w:sz w:val="20"/>
          <w:szCs w:val="20"/>
        </w:rPr>
        <w:t>7 по ул. Лихачева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423B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65F3C">
        <w:rPr>
          <w:rFonts w:ascii="Times New Roman" w:hAnsi="Times New Roman" w:cs="Times New Roman"/>
          <w:sz w:val="20"/>
          <w:szCs w:val="20"/>
        </w:rPr>
        <w:t>действующ</w:t>
      </w:r>
      <w:r w:rsidR="002672C9">
        <w:rPr>
          <w:rFonts w:ascii="Times New Roman" w:hAnsi="Times New Roman" w:cs="Times New Roman"/>
          <w:sz w:val="20"/>
          <w:szCs w:val="20"/>
        </w:rPr>
        <w:t>ий</w:t>
      </w:r>
      <w:r w:rsidRPr="00265F3C">
        <w:rPr>
          <w:rFonts w:ascii="Times New Roman" w:hAnsi="Times New Roman" w:cs="Times New Roman"/>
          <w:sz w:val="20"/>
          <w:szCs w:val="20"/>
        </w:rPr>
        <w:t xml:space="preserve"> от своего имени на основании свидетельства о регистрации права собственности серии </w:t>
      </w:r>
      <w:r w:rsidR="009A67BC">
        <w:rPr>
          <w:rFonts w:ascii="Times New Roman" w:hAnsi="Times New Roman" w:cs="Times New Roman"/>
          <w:sz w:val="20"/>
          <w:szCs w:val="20"/>
        </w:rPr>
        <w:t>74</w:t>
      </w:r>
      <w:r w:rsidR="005269DB">
        <w:rPr>
          <w:rFonts w:ascii="Times New Roman" w:hAnsi="Times New Roman" w:cs="Times New Roman"/>
          <w:sz w:val="20"/>
          <w:szCs w:val="20"/>
        </w:rPr>
        <w:t>-</w:t>
      </w:r>
      <w:r w:rsidR="002672C9">
        <w:rPr>
          <w:rFonts w:ascii="Times New Roman" w:hAnsi="Times New Roman" w:cs="Times New Roman"/>
          <w:sz w:val="20"/>
          <w:szCs w:val="20"/>
        </w:rPr>
        <w:t>__</w:t>
      </w:r>
      <w:r w:rsidR="00113A30">
        <w:rPr>
          <w:rFonts w:ascii="Times New Roman" w:hAnsi="Times New Roman" w:cs="Times New Roman"/>
          <w:sz w:val="20"/>
          <w:szCs w:val="20"/>
        </w:rPr>
        <w:t xml:space="preserve"> </w:t>
      </w:r>
      <w:r w:rsidR="005269DB">
        <w:rPr>
          <w:rFonts w:ascii="Times New Roman" w:hAnsi="Times New Roman" w:cs="Times New Roman"/>
          <w:sz w:val="20"/>
          <w:szCs w:val="20"/>
        </w:rPr>
        <w:t>№</w:t>
      </w:r>
      <w:r w:rsidRPr="00265F3C">
        <w:rPr>
          <w:rFonts w:ascii="Times New Roman" w:hAnsi="Times New Roman" w:cs="Times New Roman"/>
          <w:sz w:val="20"/>
          <w:szCs w:val="20"/>
        </w:rPr>
        <w:t xml:space="preserve"> </w:t>
      </w:r>
      <w:r w:rsidR="002672C9">
        <w:rPr>
          <w:rFonts w:ascii="Times New Roman" w:hAnsi="Times New Roman" w:cs="Times New Roman"/>
          <w:sz w:val="20"/>
          <w:szCs w:val="20"/>
        </w:rPr>
        <w:t>______</w:t>
      </w:r>
      <w:r w:rsidR="00F633DE">
        <w:rPr>
          <w:rFonts w:ascii="Times New Roman" w:hAnsi="Times New Roman" w:cs="Times New Roman"/>
          <w:sz w:val="20"/>
          <w:szCs w:val="20"/>
        </w:rPr>
        <w:t>__</w:t>
      </w:r>
      <w:r w:rsidRPr="00265F3C">
        <w:rPr>
          <w:rFonts w:ascii="Times New Roman" w:hAnsi="Times New Roman" w:cs="Times New Roman"/>
          <w:sz w:val="20"/>
          <w:szCs w:val="20"/>
        </w:rPr>
        <w:t xml:space="preserve"> от </w:t>
      </w:r>
      <w:r w:rsidR="002672C9">
        <w:rPr>
          <w:rFonts w:ascii="Times New Roman" w:hAnsi="Times New Roman" w:cs="Times New Roman"/>
          <w:sz w:val="20"/>
          <w:szCs w:val="20"/>
        </w:rPr>
        <w:t>__</w:t>
      </w:r>
      <w:r w:rsidR="009053BE">
        <w:rPr>
          <w:rFonts w:ascii="Times New Roman" w:hAnsi="Times New Roman" w:cs="Times New Roman"/>
          <w:sz w:val="20"/>
          <w:szCs w:val="20"/>
        </w:rPr>
        <w:t>.</w:t>
      </w:r>
      <w:r w:rsidR="002672C9">
        <w:rPr>
          <w:rFonts w:ascii="Times New Roman" w:hAnsi="Times New Roman" w:cs="Times New Roman"/>
          <w:sz w:val="20"/>
          <w:szCs w:val="20"/>
        </w:rPr>
        <w:t>__.____</w:t>
      </w:r>
      <w:proofErr w:type="gramStart"/>
      <w:r w:rsidR="009A67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107FC2">
        <w:rPr>
          <w:rFonts w:ascii="Times New Roman" w:hAnsi="Times New Roman" w:cs="Times New Roman"/>
          <w:sz w:val="20"/>
          <w:szCs w:val="20"/>
        </w:rPr>
        <w:t>,</w:t>
      </w:r>
      <w:r w:rsidR="00A54688">
        <w:rPr>
          <w:rFonts w:ascii="Times New Roman" w:hAnsi="Times New Roman" w:cs="Times New Roman"/>
          <w:sz w:val="20"/>
          <w:szCs w:val="20"/>
        </w:rPr>
        <w:t xml:space="preserve"> </w:t>
      </w:r>
      <w:r w:rsidR="00E64F10">
        <w:rPr>
          <w:rFonts w:ascii="Times New Roman" w:hAnsi="Times New Roman" w:cs="Times New Roman"/>
          <w:sz w:val="20"/>
          <w:szCs w:val="20"/>
        </w:rPr>
        <w:t>именуе</w:t>
      </w:r>
      <w:r w:rsidR="00E64F10">
        <w:rPr>
          <w:rFonts w:ascii="Times New Roman" w:hAnsi="Times New Roman" w:cs="Times New Roman"/>
          <w:sz w:val="20"/>
          <w:szCs w:val="20"/>
        </w:rPr>
        <w:softHyphen/>
        <w:t>м</w:t>
      </w:r>
      <w:r w:rsidR="00107FC2">
        <w:rPr>
          <w:rFonts w:ascii="Times New Roman" w:hAnsi="Times New Roman" w:cs="Times New Roman"/>
          <w:sz w:val="20"/>
          <w:szCs w:val="20"/>
        </w:rPr>
        <w:t>ы</w:t>
      </w:r>
      <w:r w:rsidR="002672C9">
        <w:rPr>
          <w:rFonts w:ascii="Times New Roman" w:hAnsi="Times New Roman" w:cs="Times New Roman"/>
          <w:sz w:val="20"/>
          <w:szCs w:val="20"/>
        </w:rPr>
        <w:t>й</w:t>
      </w:r>
      <w:r w:rsidR="00E64F10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E64F10">
        <w:rPr>
          <w:rFonts w:ascii="Times New Roman" w:hAnsi="Times New Roman" w:cs="Times New Roman"/>
          <w:b/>
          <w:sz w:val="20"/>
          <w:szCs w:val="20"/>
        </w:rPr>
        <w:t>Собственник</w:t>
      </w:r>
      <w:r w:rsidR="00E64F10">
        <w:rPr>
          <w:rFonts w:ascii="Times New Roman" w:hAnsi="Times New Roman" w:cs="Times New Roman"/>
          <w:sz w:val="20"/>
          <w:szCs w:val="20"/>
        </w:rPr>
        <w:t xml:space="preserve">», </w:t>
      </w:r>
      <w:r w:rsidRPr="00265F3C">
        <w:rPr>
          <w:rFonts w:ascii="Times New Roman" w:hAnsi="Times New Roman" w:cs="Times New Roman"/>
          <w:sz w:val="20"/>
          <w:szCs w:val="20"/>
        </w:rPr>
        <w:t>вместе именуемые "Стороны", заключили на</w:t>
      </w:r>
      <w:r w:rsidR="008C24BF">
        <w:rPr>
          <w:rFonts w:ascii="Times New Roman" w:hAnsi="Times New Roman" w:cs="Times New Roman"/>
          <w:sz w:val="20"/>
          <w:szCs w:val="20"/>
        </w:rPr>
        <w:softHyphen/>
      </w:r>
      <w:r w:rsidRPr="00265F3C">
        <w:rPr>
          <w:rFonts w:ascii="Times New Roman" w:hAnsi="Times New Roman" w:cs="Times New Roman"/>
          <w:sz w:val="20"/>
          <w:szCs w:val="20"/>
        </w:rPr>
        <w:t>стоящий Дог</w:t>
      </w:r>
      <w:r w:rsidRPr="00265F3C">
        <w:rPr>
          <w:rFonts w:ascii="Times New Roman" w:hAnsi="Times New Roman" w:cs="Times New Roman"/>
          <w:sz w:val="20"/>
          <w:szCs w:val="20"/>
        </w:rPr>
        <w:t>о</w:t>
      </w:r>
      <w:r w:rsidRPr="00265F3C">
        <w:rPr>
          <w:rFonts w:ascii="Times New Roman" w:hAnsi="Times New Roman" w:cs="Times New Roman"/>
          <w:sz w:val="20"/>
          <w:szCs w:val="20"/>
        </w:rPr>
        <w:t>вор о следующем:</w:t>
      </w:r>
    </w:p>
    <w:p w:rsidR="004A610C" w:rsidRPr="00353AB6" w:rsidRDefault="004A610C" w:rsidP="004A610C">
      <w:pPr>
        <w:pStyle w:val="consnormal"/>
        <w:spacing w:before="120" w:beforeAutospacing="0" w:after="120" w:afterAutospacing="0"/>
        <w:jc w:val="center"/>
        <w:rPr>
          <w:b/>
          <w:sz w:val="22"/>
          <w:szCs w:val="22"/>
        </w:rPr>
      </w:pPr>
      <w:r w:rsidRPr="00353AB6">
        <w:rPr>
          <w:b/>
          <w:sz w:val="22"/>
          <w:szCs w:val="22"/>
        </w:rPr>
        <w:t>1. ОБЩИЕ ПОЛОЖЕНИЯ</w:t>
      </w:r>
    </w:p>
    <w:p w:rsidR="004A610C" w:rsidRPr="00265F3C" w:rsidRDefault="004A610C" w:rsidP="009A67BC">
      <w:pPr>
        <w:pStyle w:val="consnonformat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> 1.1.</w:t>
      </w:r>
      <w:r w:rsidR="00FA4B3F">
        <w:rPr>
          <w:sz w:val="20"/>
          <w:szCs w:val="20"/>
        </w:rPr>
        <w:t xml:space="preserve"> </w:t>
      </w:r>
      <w:r w:rsidRPr="00265F3C">
        <w:rPr>
          <w:sz w:val="20"/>
          <w:szCs w:val="20"/>
        </w:rPr>
        <w:t xml:space="preserve">Собственник </w:t>
      </w:r>
      <w:r>
        <w:rPr>
          <w:sz w:val="20"/>
          <w:szCs w:val="20"/>
        </w:rPr>
        <w:t>–</w:t>
      </w:r>
      <w:r w:rsidRPr="00265F3C">
        <w:rPr>
          <w:sz w:val="20"/>
          <w:szCs w:val="20"/>
        </w:rPr>
        <w:t xml:space="preserve"> </w:t>
      </w:r>
      <w:r>
        <w:rPr>
          <w:sz w:val="20"/>
          <w:szCs w:val="20"/>
        </w:rPr>
        <w:t>гражданин РФ</w:t>
      </w:r>
      <w:r w:rsidRPr="00265F3C">
        <w:rPr>
          <w:sz w:val="20"/>
          <w:szCs w:val="20"/>
        </w:rPr>
        <w:t>, владеющ</w:t>
      </w:r>
      <w:r>
        <w:rPr>
          <w:sz w:val="20"/>
          <w:szCs w:val="20"/>
        </w:rPr>
        <w:t>ий</w:t>
      </w:r>
      <w:r w:rsidRPr="00265F3C">
        <w:rPr>
          <w:sz w:val="20"/>
          <w:szCs w:val="20"/>
        </w:rPr>
        <w:t xml:space="preserve"> на праве собственности </w:t>
      </w:r>
      <w:r>
        <w:rPr>
          <w:sz w:val="20"/>
          <w:szCs w:val="20"/>
        </w:rPr>
        <w:t xml:space="preserve">жилым </w:t>
      </w:r>
      <w:r w:rsidRPr="00265F3C">
        <w:rPr>
          <w:sz w:val="20"/>
          <w:szCs w:val="20"/>
        </w:rPr>
        <w:t>помещением</w:t>
      </w:r>
      <w:r w:rsidR="009D5EDC">
        <w:rPr>
          <w:sz w:val="20"/>
          <w:szCs w:val="20"/>
        </w:rPr>
        <w:t xml:space="preserve"> </w:t>
      </w:r>
      <w:r w:rsidR="009D5EDC" w:rsidRPr="00265F3C">
        <w:rPr>
          <w:sz w:val="20"/>
          <w:szCs w:val="20"/>
        </w:rPr>
        <w:t>в многоквартирном д</w:t>
      </w:r>
      <w:r w:rsidR="009D5EDC" w:rsidRPr="00265F3C">
        <w:rPr>
          <w:sz w:val="20"/>
          <w:szCs w:val="20"/>
        </w:rPr>
        <w:t>о</w:t>
      </w:r>
      <w:r w:rsidR="009D5EDC" w:rsidRPr="00265F3C">
        <w:rPr>
          <w:sz w:val="20"/>
          <w:szCs w:val="20"/>
        </w:rPr>
        <w:t>ме</w:t>
      </w:r>
      <w:r w:rsidR="009D5EDC">
        <w:rPr>
          <w:sz w:val="20"/>
          <w:szCs w:val="20"/>
        </w:rPr>
        <w:t xml:space="preserve"> </w:t>
      </w:r>
      <w:r w:rsidR="00E86C36">
        <w:rPr>
          <w:sz w:val="20"/>
          <w:szCs w:val="20"/>
        </w:rPr>
        <w:t>по адресу ул. Лихачева д. № 2</w:t>
      </w:r>
      <w:r>
        <w:rPr>
          <w:sz w:val="20"/>
          <w:szCs w:val="20"/>
        </w:rPr>
        <w:t xml:space="preserve">7, кв. </w:t>
      </w:r>
      <w:r w:rsidR="00A6423B">
        <w:rPr>
          <w:sz w:val="20"/>
          <w:szCs w:val="20"/>
        </w:rPr>
        <w:t>___</w:t>
      </w:r>
      <w:r w:rsidRPr="00265F3C">
        <w:rPr>
          <w:sz w:val="20"/>
          <w:szCs w:val="20"/>
        </w:rPr>
        <w:t>. Собственник помещения несет бремя содержания данного по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ме</w:t>
      </w:r>
      <w:r w:rsidR="009A67BC">
        <w:rPr>
          <w:sz w:val="20"/>
          <w:szCs w:val="20"/>
        </w:rPr>
        <w:softHyphen/>
      </w:r>
      <w:r w:rsidRPr="00265F3C">
        <w:rPr>
          <w:sz w:val="20"/>
          <w:szCs w:val="20"/>
        </w:rPr>
        <w:t>щения и Общего имущества Собственников помещений в многоквартирном доме. Собственник владеет, поль</w:t>
      </w:r>
      <w:r w:rsidR="009A67BC">
        <w:rPr>
          <w:sz w:val="20"/>
          <w:szCs w:val="20"/>
        </w:rPr>
        <w:softHyphen/>
      </w:r>
      <w:r w:rsidRPr="00265F3C">
        <w:rPr>
          <w:sz w:val="20"/>
          <w:szCs w:val="20"/>
        </w:rPr>
        <w:t>зуется и распоряжается общим имуществом в многоквартирном доме.</w:t>
      </w:r>
    </w:p>
    <w:p w:rsidR="004A610C" w:rsidRPr="00265F3C" w:rsidRDefault="004A610C" w:rsidP="009A67BC">
      <w:pPr>
        <w:pStyle w:val="consnonformat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4A610C" w:rsidRPr="00265F3C" w:rsidRDefault="004A610C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 xml:space="preserve">1.2. Товарищество собственников жилья - </w:t>
      </w:r>
      <w:r w:rsidRPr="00265F3C">
        <w:rPr>
          <w:color w:val="000000"/>
          <w:sz w:val="20"/>
          <w:szCs w:val="20"/>
        </w:rPr>
        <w:t>некоммерческая организация, объединяющая собственников жилых и не</w:t>
      </w:r>
      <w:r w:rsidR="008C24BF">
        <w:rPr>
          <w:color w:val="000000"/>
          <w:sz w:val="20"/>
          <w:szCs w:val="20"/>
        </w:rPr>
        <w:softHyphen/>
      </w:r>
      <w:r w:rsidRPr="00265F3C">
        <w:rPr>
          <w:color w:val="000000"/>
          <w:sz w:val="20"/>
          <w:szCs w:val="20"/>
        </w:rPr>
        <w:t xml:space="preserve">жилых помещений в многоквартирном доме </w:t>
      </w:r>
      <w:r w:rsidRPr="00265F3C">
        <w:rPr>
          <w:sz w:val="20"/>
          <w:szCs w:val="20"/>
        </w:rPr>
        <w:t>для совместного управления и обеспечения эксплуатации ком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плекса недвижимого имущества в многоквартирном доме, владения, пользования и в установленных законода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тельством пределах распоряжения общим имуществом.</w:t>
      </w:r>
    </w:p>
    <w:p w:rsidR="004A610C" w:rsidRPr="00265F3C" w:rsidRDefault="004A610C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 xml:space="preserve">1.3. </w:t>
      </w:r>
      <w:r w:rsidR="00FA4B3F">
        <w:rPr>
          <w:sz w:val="20"/>
          <w:szCs w:val="20"/>
        </w:rPr>
        <w:t xml:space="preserve"> </w:t>
      </w:r>
      <w:proofErr w:type="gramStart"/>
      <w:r w:rsidRPr="00265F3C">
        <w:rPr>
          <w:sz w:val="20"/>
          <w:szCs w:val="20"/>
        </w:rPr>
        <w:t>Исполнители (подрядчики, поставщики, ресурсоснабжающие организации) - организации различных форм соб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 xml:space="preserve">ственности, на которые ТСЖ на договорной основе возложило обязательства по предоставлению Собственнику работ (услуг) по: вывозу твердых бытовых отходов (далее – ТБО), отоплению, водоснабжению, </w:t>
      </w:r>
      <w:proofErr w:type="spellStart"/>
      <w:r w:rsidRPr="00265F3C">
        <w:rPr>
          <w:sz w:val="20"/>
          <w:szCs w:val="20"/>
        </w:rPr>
        <w:t>канализованию</w:t>
      </w:r>
      <w:proofErr w:type="spellEnd"/>
      <w:r w:rsidRPr="00265F3C">
        <w:rPr>
          <w:sz w:val="20"/>
          <w:szCs w:val="20"/>
        </w:rPr>
        <w:t>, электроснабжению, газоснабжению, ремонту и обслуживанию лифтов, оказании иных услуг (работ) по содер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жанию многоквартирного дома и придомовой территории в интересах Собственников помещений.</w:t>
      </w:r>
      <w:proofErr w:type="gramEnd"/>
    </w:p>
    <w:p w:rsidR="004A610C" w:rsidRPr="00265F3C" w:rsidRDefault="004A610C" w:rsidP="004A610C">
      <w:pPr>
        <w:pStyle w:val="consnormal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>В отношениях с Исполнителями ТСЖ действует от своего имени и за счет Собственников. Переложение обяза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тельств на Исполнителей и иных лиц не освобождает ТСЖ от ответственности по настоящему Договору.</w:t>
      </w:r>
    </w:p>
    <w:p w:rsidR="004A610C" w:rsidRPr="00265F3C" w:rsidRDefault="004A610C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 xml:space="preserve">1.4. </w:t>
      </w:r>
      <w:r w:rsidR="00FA4B3F">
        <w:rPr>
          <w:sz w:val="20"/>
          <w:szCs w:val="20"/>
        </w:rPr>
        <w:t xml:space="preserve"> </w:t>
      </w:r>
      <w:r w:rsidRPr="00265F3C">
        <w:rPr>
          <w:sz w:val="20"/>
          <w:szCs w:val="20"/>
        </w:rPr>
        <w:t xml:space="preserve">Многоквартирный дом – единый комплекс недвижимого имущества, расположенный по адресу: Челябинская область, </w:t>
      </w:r>
      <w:r w:rsidR="009D5EDC">
        <w:rPr>
          <w:sz w:val="20"/>
          <w:szCs w:val="20"/>
        </w:rPr>
        <w:t xml:space="preserve">город Миасс, </w:t>
      </w:r>
      <w:r w:rsidRPr="00265F3C">
        <w:rPr>
          <w:sz w:val="20"/>
          <w:szCs w:val="20"/>
        </w:rPr>
        <w:t>ул. Лихачёва, д</w:t>
      </w:r>
      <w:r w:rsidR="009D5EDC">
        <w:rPr>
          <w:sz w:val="20"/>
          <w:szCs w:val="20"/>
        </w:rPr>
        <w:t xml:space="preserve">ом </w:t>
      </w:r>
      <w:r w:rsidR="004943A1">
        <w:rPr>
          <w:sz w:val="20"/>
          <w:szCs w:val="20"/>
        </w:rPr>
        <w:t>2</w:t>
      </w:r>
      <w:r w:rsidRPr="00265F3C">
        <w:rPr>
          <w:sz w:val="20"/>
          <w:szCs w:val="20"/>
        </w:rPr>
        <w:t>7.</w:t>
      </w:r>
    </w:p>
    <w:p w:rsidR="004A610C" w:rsidRPr="00265F3C" w:rsidRDefault="004A610C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 xml:space="preserve">1.5. </w:t>
      </w:r>
      <w:r w:rsidR="00FA4B3F">
        <w:rPr>
          <w:sz w:val="20"/>
          <w:szCs w:val="20"/>
        </w:rPr>
        <w:t xml:space="preserve"> </w:t>
      </w:r>
      <w:proofErr w:type="gramStart"/>
      <w:r w:rsidRPr="00265F3C">
        <w:rPr>
          <w:sz w:val="20"/>
          <w:szCs w:val="20"/>
        </w:rPr>
        <w:t>Общее имущество в многоквартирном доме - принадлежащие Собственникам помещений на праве общей доле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вой собственности помещения в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вые и иные шахты, коридоры, технические этажи, чердаки, технические подвалы, в которых имеются инженер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ные коммуникации, иное обслуживающее более одного помещения в доме оборудование</w:t>
      </w:r>
      <w:proofErr w:type="gramEnd"/>
      <w:r w:rsidRPr="00265F3C">
        <w:rPr>
          <w:sz w:val="20"/>
          <w:szCs w:val="20"/>
        </w:rPr>
        <w:t>, крыши, ограждаю</w:t>
      </w:r>
      <w:r w:rsidR="008C24BF">
        <w:rPr>
          <w:sz w:val="20"/>
          <w:szCs w:val="20"/>
        </w:rPr>
        <w:softHyphen/>
      </w:r>
      <w:proofErr w:type="gramStart"/>
      <w:r w:rsidRPr="00265F3C">
        <w:rPr>
          <w:sz w:val="20"/>
          <w:szCs w:val="20"/>
        </w:rPr>
        <w:t>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щения, земельный участок, на котором расположен дом, с элементами озеленения и благоустройства и иные предназначенные для обслуживания, эксплуатации и благоустройства дома объекты, расположенные на ука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занном земельном участке.</w:t>
      </w:r>
      <w:proofErr w:type="gramEnd"/>
    </w:p>
    <w:p w:rsidR="004A610C" w:rsidRPr="00265F3C" w:rsidRDefault="004A610C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 xml:space="preserve">1.5. Лицо, пользующееся жилыми помещениями на основании разрешения Собственника данного помещения, имеет права, </w:t>
      </w:r>
      <w:proofErr w:type="gramStart"/>
      <w:r w:rsidRPr="00265F3C">
        <w:rPr>
          <w:sz w:val="20"/>
          <w:szCs w:val="20"/>
        </w:rPr>
        <w:t>несет обязанности</w:t>
      </w:r>
      <w:proofErr w:type="gramEnd"/>
      <w:r w:rsidRPr="00265F3C">
        <w:rPr>
          <w:sz w:val="20"/>
          <w:szCs w:val="20"/>
        </w:rPr>
        <w:t xml:space="preserve"> и ответственность в соответствии с условиями такого разрешения.</w:t>
      </w:r>
    </w:p>
    <w:p w:rsidR="004A610C" w:rsidRPr="00265F3C" w:rsidRDefault="004A610C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 xml:space="preserve">1.6. </w:t>
      </w:r>
      <w:r w:rsidR="00FA4B3F">
        <w:rPr>
          <w:sz w:val="20"/>
          <w:szCs w:val="20"/>
        </w:rPr>
        <w:t xml:space="preserve"> </w:t>
      </w:r>
      <w:r w:rsidRPr="00265F3C">
        <w:rPr>
          <w:sz w:val="20"/>
          <w:szCs w:val="20"/>
        </w:rPr>
        <w:t>Высший орган управления многоквартирным домом - Общее собрание Собственников помещений. В перерывах между Общими собраниями органом Управления многоквартирным домом является ТСЖ.</w:t>
      </w:r>
    </w:p>
    <w:p w:rsidR="004A610C" w:rsidRPr="00265F3C" w:rsidRDefault="004A610C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>1.7.</w:t>
      </w:r>
      <w:r w:rsidR="00FA4B3F">
        <w:rPr>
          <w:sz w:val="20"/>
          <w:szCs w:val="20"/>
        </w:rPr>
        <w:t xml:space="preserve"> </w:t>
      </w:r>
      <w:r w:rsidRPr="00265F3C">
        <w:rPr>
          <w:sz w:val="20"/>
          <w:szCs w:val="20"/>
        </w:rPr>
        <w:t>Техническое обслуживание здания – комплекс работ по поддержанию в исправном состоянии элементов и внут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ридомовых систем, заданных параметров и режимов работы его конструкций, оборудования и технических уст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ройств. Система технического обслуживания (содержания и текущий ремонт) дома обеспечивает нормальное функционирование здания и инженерных сетей с использованием в необходимых объемах материальных и фи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 xml:space="preserve">нансовых ресурсов. Перечень работ и услуг по содержанию устанавливается общим собранием Собственников дома. Техническое обслуживание дома включает работы по </w:t>
      </w:r>
      <w:proofErr w:type="gramStart"/>
      <w:r w:rsidRPr="00265F3C">
        <w:rPr>
          <w:sz w:val="20"/>
          <w:szCs w:val="20"/>
        </w:rPr>
        <w:t>контролю за</w:t>
      </w:r>
      <w:proofErr w:type="gramEnd"/>
      <w:r w:rsidRPr="00265F3C">
        <w:rPr>
          <w:sz w:val="20"/>
          <w:szCs w:val="20"/>
        </w:rPr>
        <w:t xml:space="preserve"> его состоянием, поддержанию в ис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 xml:space="preserve">правности, работоспособности, наладке и регулированию инженерных систем. </w:t>
      </w:r>
      <w:proofErr w:type="gramStart"/>
      <w:r w:rsidRPr="00265F3C">
        <w:rPr>
          <w:sz w:val="20"/>
          <w:szCs w:val="20"/>
        </w:rPr>
        <w:t>Контроль за</w:t>
      </w:r>
      <w:proofErr w:type="gramEnd"/>
      <w:r w:rsidRPr="00265F3C">
        <w:rPr>
          <w:sz w:val="20"/>
          <w:szCs w:val="20"/>
        </w:rPr>
        <w:t xml:space="preserve"> техническим со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стоянием осуществляется путём проведения плановых и внеплановых осмотров.</w:t>
      </w:r>
    </w:p>
    <w:p w:rsidR="004A610C" w:rsidRPr="00265F3C" w:rsidRDefault="004A610C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>1.8.</w:t>
      </w:r>
      <w:r w:rsidR="00FA4B3F">
        <w:rPr>
          <w:sz w:val="20"/>
          <w:szCs w:val="20"/>
        </w:rPr>
        <w:t xml:space="preserve"> </w:t>
      </w:r>
      <w:r w:rsidRPr="00265F3C">
        <w:rPr>
          <w:sz w:val="20"/>
          <w:szCs w:val="20"/>
        </w:rPr>
        <w:t>Текущий ремонт – комплекс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для поддержания экс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плуатационных показателей.</w:t>
      </w:r>
    </w:p>
    <w:p w:rsidR="004A610C" w:rsidRPr="00265F3C" w:rsidRDefault="004A610C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>1.9.</w:t>
      </w:r>
      <w:r w:rsidR="00FA4B3F">
        <w:rPr>
          <w:sz w:val="20"/>
          <w:szCs w:val="20"/>
        </w:rPr>
        <w:t xml:space="preserve">  </w:t>
      </w:r>
      <w:r w:rsidRPr="00265F3C">
        <w:rPr>
          <w:sz w:val="20"/>
          <w:szCs w:val="20"/>
        </w:rPr>
        <w:t>Капитальный ремонт – ремонт общего имущества с целью восстановления его ресурса с заменой при необходи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мости конструктивных элементов и систем инженерного оборудования, а также с целью улучшения его экс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плуатационных показателей. Перечень и сроки проведения работ по капительному ремонту, а также размер платы за капитальный ремонт для каждого Собственника устанавливаются решением общего собрания собст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венников.</w:t>
      </w:r>
    </w:p>
    <w:p w:rsidR="004A610C" w:rsidRDefault="004A610C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265F3C">
        <w:rPr>
          <w:sz w:val="20"/>
          <w:szCs w:val="20"/>
        </w:rPr>
        <w:t>1.10.Коммунальные услуги – предоставляемые Собственнику услуги холодного и горячего водоснабжения, водоот</w:t>
      </w:r>
      <w:r w:rsidR="008C24BF">
        <w:rPr>
          <w:sz w:val="20"/>
          <w:szCs w:val="20"/>
        </w:rPr>
        <w:softHyphen/>
      </w:r>
      <w:r w:rsidRPr="00265F3C">
        <w:rPr>
          <w:sz w:val="20"/>
          <w:szCs w:val="20"/>
        </w:rPr>
        <w:t>ведения, электроснабжения, газоснабжения, отопления.</w:t>
      </w:r>
    </w:p>
    <w:p w:rsidR="00E86C36" w:rsidRDefault="00E86C36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</w:p>
    <w:p w:rsidR="00E86C36" w:rsidRDefault="00E86C36" w:rsidP="004A610C">
      <w:pPr>
        <w:pStyle w:val="consnormal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</w:p>
    <w:p w:rsidR="004A610C" w:rsidRPr="00E356FB" w:rsidRDefault="004A610C" w:rsidP="004A610C">
      <w:pPr>
        <w:pStyle w:val="a3"/>
        <w:numPr>
          <w:ilvl w:val="0"/>
          <w:numId w:val="2"/>
        </w:numPr>
        <w:spacing w:before="120" w:after="120" w:line="240" w:lineRule="auto"/>
        <w:ind w:left="924" w:hanging="357"/>
        <w:jc w:val="center"/>
        <w:rPr>
          <w:rFonts w:ascii="Times New Roman" w:hAnsi="Times New Roman" w:cs="Times New Roman"/>
          <w:b/>
        </w:rPr>
      </w:pPr>
      <w:r w:rsidRPr="00E356FB">
        <w:rPr>
          <w:rFonts w:ascii="Times New Roman" w:hAnsi="Times New Roman" w:cs="Times New Roman"/>
          <w:b/>
        </w:rPr>
        <w:lastRenderedPageBreak/>
        <w:t>ПРЕДМЕТ ДОГОВОРА</w:t>
      </w:r>
    </w:p>
    <w:p w:rsidR="004A610C" w:rsidRPr="00265F3C" w:rsidRDefault="004A610C" w:rsidP="004A610C">
      <w:pPr>
        <w:pStyle w:val="a3"/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265F3C">
        <w:rPr>
          <w:rFonts w:ascii="Times New Roman" w:hAnsi="Times New Roman" w:cs="Times New Roman"/>
          <w:sz w:val="20"/>
          <w:szCs w:val="20"/>
        </w:rPr>
        <w:t>2.1. По настоящему договору Товарищество по заданию Собственника обязуется совершать услуги и выполнять ра</w:t>
      </w:r>
      <w:r w:rsidR="008C24BF">
        <w:rPr>
          <w:rFonts w:ascii="Times New Roman" w:hAnsi="Times New Roman" w:cs="Times New Roman"/>
          <w:sz w:val="20"/>
          <w:szCs w:val="20"/>
        </w:rPr>
        <w:softHyphen/>
      </w:r>
      <w:r w:rsidRPr="00265F3C">
        <w:rPr>
          <w:rFonts w:ascii="Times New Roman" w:hAnsi="Times New Roman" w:cs="Times New Roman"/>
          <w:sz w:val="20"/>
          <w:szCs w:val="20"/>
        </w:rPr>
        <w:t xml:space="preserve">боты по обеспечению надлежащего содержания и ремонта общего имущества многоквартирного дома № </w:t>
      </w:r>
      <w:r w:rsidR="00E86C36">
        <w:rPr>
          <w:rFonts w:ascii="Times New Roman" w:hAnsi="Times New Roman" w:cs="Times New Roman"/>
          <w:sz w:val="20"/>
          <w:szCs w:val="20"/>
        </w:rPr>
        <w:t>2</w:t>
      </w:r>
      <w:r w:rsidRPr="00265F3C">
        <w:rPr>
          <w:rFonts w:ascii="Times New Roman" w:hAnsi="Times New Roman" w:cs="Times New Roman"/>
          <w:sz w:val="20"/>
          <w:szCs w:val="20"/>
        </w:rPr>
        <w:t>7 по ул. Лихачёва, обеспечению предоставления коммунальных услуг Собственнику в этом доме, а также осуществ</w:t>
      </w:r>
      <w:r w:rsidR="008C24BF">
        <w:rPr>
          <w:rFonts w:ascii="Times New Roman" w:hAnsi="Times New Roman" w:cs="Times New Roman"/>
          <w:sz w:val="20"/>
          <w:szCs w:val="20"/>
        </w:rPr>
        <w:softHyphen/>
      </w:r>
      <w:r w:rsidRPr="00265F3C">
        <w:rPr>
          <w:rFonts w:ascii="Times New Roman" w:hAnsi="Times New Roman" w:cs="Times New Roman"/>
          <w:sz w:val="20"/>
          <w:szCs w:val="20"/>
        </w:rPr>
        <w:t>лять иную направленную на достижение целей управления многоквартирным домом деятельность.</w:t>
      </w:r>
    </w:p>
    <w:p w:rsidR="004A610C" w:rsidRPr="00265F3C" w:rsidRDefault="004A610C" w:rsidP="004A610C">
      <w:pPr>
        <w:spacing w:after="0" w:line="240" w:lineRule="auto"/>
        <w:ind w:left="426" w:hanging="426"/>
        <w:jc w:val="both"/>
        <w:rPr>
          <w:rStyle w:val="textcopy"/>
          <w:rFonts w:ascii="Times New Roman" w:hAnsi="Times New Roman" w:cs="Times New Roman"/>
          <w:sz w:val="20"/>
          <w:szCs w:val="20"/>
        </w:rPr>
      </w:pPr>
      <w:r w:rsidRPr="00265F3C">
        <w:rPr>
          <w:rFonts w:ascii="Times New Roman" w:hAnsi="Times New Roman" w:cs="Times New Roman"/>
          <w:sz w:val="20"/>
          <w:szCs w:val="20"/>
        </w:rPr>
        <w:t xml:space="preserve">2.2. </w:t>
      </w:r>
      <w:r w:rsidR="00FA4B3F">
        <w:rPr>
          <w:rFonts w:ascii="Times New Roman" w:hAnsi="Times New Roman" w:cs="Times New Roman"/>
          <w:sz w:val="20"/>
          <w:szCs w:val="20"/>
        </w:rPr>
        <w:t xml:space="preserve"> </w:t>
      </w:r>
      <w:r w:rsidRPr="00265F3C">
        <w:rPr>
          <w:rFonts w:ascii="Times New Roman" w:hAnsi="Times New Roman" w:cs="Times New Roman"/>
          <w:sz w:val="20"/>
          <w:szCs w:val="20"/>
        </w:rPr>
        <w:t>Перечень о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казываемых ТСЖ услуг и работ по управлению, содержанию и выполнению работ по ремонту об</w:t>
      </w:r>
      <w:r w:rsidR="008C24BF">
        <w:rPr>
          <w:rStyle w:val="textcopy"/>
          <w:rFonts w:ascii="Times New Roman" w:hAnsi="Times New Roman" w:cs="Times New Roman"/>
          <w:sz w:val="20"/>
          <w:szCs w:val="20"/>
        </w:rPr>
        <w:softHyphen/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щего имущества в многоквартирном доме, указан в Приложении № 1 к настоящему Договору.</w:t>
      </w:r>
    </w:p>
    <w:p w:rsidR="004A610C" w:rsidRPr="00265F3C" w:rsidRDefault="004A610C" w:rsidP="004A610C">
      <w:pPr>
        <w:spacing w:after="0" w:line="240" w:lineRule="auto"/>
        <w:ind w:left="426" w:hanging="426"/>
        <w:jc w:val="both"/>
        <w:rPr>
          <w:rStyle w:val="textcopy"/>
          <w:rFonts w:ascii="Times New Roman" w:hAnsi="Times New Roman" w:cs="Times New Roman"/>
          <w:sz w:val="20"/>
          <w:szCs w:val="20"/>
        </w:rPr>
      </w:pPr>
      <w:r w:rsidRPr="00265F3C">
        <w:rPr>
          <w:rStyle w:val="textcopy"/>
          <w:rFonts w:ascii="Times New Roman" w:hAnsi="Times New Roman" w:cs="Times New Roman"/>
          <w:sz w:val="20"/>
          <w:szCs w:val="20"/>
        </w:rPr>
        <w:t>2.3.</w:t>
      </w:r>
      <w:r w:rsidRPr="00265F3C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FA4B3F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Услуги ТСЖ, не предусмотренные настоящим Договором, выполняются за отдельную плату по взаимной дого</w:t>
      </w:r>
      <w:r w:rsidR="008C24BF">
        <w:rPr>
          <w:rStyle w:val="textcopy"/>
          <w:rFonts w:ascii="Times New Roman" w:hAnsi="Times New Roman" w:cs="Times New Roman"/>
          <w:sz w:val="20"/>
          <w:szCs w:val="20"/>
        </w:rPr>
        <w:softHyphen/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воренности сторон.</w:t>
      </w:r>
    </w:p>
    <w:p w:rsidR="004A610C" w:rsidRPr="00265F3C" w:rsidRDefault="004A610C" w:rsidP="004A61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65F3C">
        <w:rPr>
          <w:rStyle w:val="textcopy"/>
          <w:rFonts w:ascii="Times New Roman" w:hAnsi="Times New Roman" w:cs="Times New Roman"/>
          <w:sz w:val="20"/>
          <w:szCs w:val="20"/>
        </w:rPr>
        <w:t>2.4.</w:t>
      </w:r>
      <w:r w:rsidRPr="00265F3C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FA4B3F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 xml:space="preserve">При исполнении настоящего договора стороны руководствуются </w:t>
      </w:r>
      <w:r>
        <w:rPr>
          <w:rStyle w:val="textcopy"/>
          <w:rFonts w:ascii="Times New Roman" w:hAnsi="Times New Roman" w:cs="Times New Roman"/>
          <w:sz w:val="20"/>
          <w:szCs w:val="20"/>
        </w:rPr>
        <w:t xml:space="preserve">действующим законодательством РФ, 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Поста</w:t>
      </w:r>
      <w:r w:rsidR="008C24BF">
        <w:rPr>
          <w:rStyle w:val="textcopy"/>
          <w:rFonts w:ascii="Times New Roman" w:hAnsi="Times New Roman" w:cs="Times New Roman"/>
          <w:sz w:val="20"/>
          <w:szCs w:val="20"/>
        </w:rPr>
        <w:softHyphen/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новлениями Правительства Челябинской области и администрации Миасского горо</w:t>
      </w:r>
      <w:r w:rsidR="009D5EDC">
        <w:rPr>
          <w:rStyle w:val="textcopy"/>
          <w:rFonts w:ascii="Times New Roman" w:hAnsi="Times New Roman" w:cs="Times New Roman"/>
          <w:sz w:val="20"/>
          <w:szCs w:val="20"/>
        </w:rPr>
        <w:t>дского округа.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 xml:space="preserve"> </w:t>
      </w:r>
      <w:r w:rsidR="009D5EDC">
        <w:rPr>
          <w:rStyle w:val="textcopy"/>
          <w:rFonts w:ascii="Times New Roman" w:hAnsi="Times New Roman" w:cs="Times New Roman"/>
          <w:sz w:val="20"/>
          <w:szCs w:val="20"/>
        </w:rPr>
        <w:t>В</w:t>
      </w:r>
      <w:r>
        <w:rPr>
          <w:rStyle w:val="textcopy"/>
          <w:rFonts w:ascii="Times New Roman" w:hAnsi="Times New Roman" w:cs="Times New Roman"/>
          <w:sz w:val="20"/>
          <w:szCs w:val="20"/>
        </w:rPr>
        <w:t xml:space="preserve"> том числе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 xml:space="preserve"> Правилами пользования жилыми помещениями, утвержденными Постановлением Правительства РФ № 25</w:t>
      </w:r>
      <w:r>
        <w:rPr>
          <w:rStyle w:val="textcopy"/>
          <w:rFonts w:ascii="Times New Roman" w:hAnsi="Times New Roman" w:cs="Times New Roman"/>
          <w:sz w:val="20"/>
          <w:szCs w:val="20"/>
        </w:rPr>
        <w:t xml:space="preserve"> 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от 21.01.2006 г., Правилами содержания общего имущества в многоквартирном доме, утвержденными Постанов</w:t>
      </w:r>
      <w:r w:rsidR="008C24BF">
        <w:rPr>
          <w:rStyle w:val="textcopy"/>
          <w:rFonts w:ascii="Times New Roman" w:hAnsi="Times New Roman" w:cs="Times New Roman"/>
          <w:sz w:val="20"/>
          <w:szCs w:val="20"/>
        </w:rPr>
        <w:softHyphen/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лением Правительства РФ № 491</w:t>
      </w:r>
      <w:r>
        <w:rPr>
          <w:rStyle w:val="textcopy"/>
          <w:rFonts w:ascii="Times New Roman" w:hAnsi="Times New Roman" w:cs="Times New Roman"/>
          <w:sz w:val="20"/>
          <w:szCs w:val="20"/>
        </w:rPr>
        <w:t xml:space="preserve"> 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от 13.08.2006 г.</w:t>
      </w:r>
      <w:r>
        <w:rPr>
          <w:rStyle w:val="textcopy"/>
          <w:rFonts w:ascii="Times New Roman" w:hAnsi="Times New Roman" w:cs="Times New Roman"/>
          <w:sz w:val="20"/>
          <w:szCs w:val="20"/>
        </w:rPr>
        <w:t xml:space="preserve"> и Правилами 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 xml:space="preserve"> предоставления коммунальных услуг гражда</w:t>
      </w:r>
      <w:r w:rsidR="008C24BF">
        <w:rPr>
          <w:rStyle w:val="textcopy"/>
          <w:rFonts w:ascii="Times New Roman" w:hAnsi="Times New Roman" w:cs="Times New Roman"/>
          <w:sz w:val="20"/>
          <w:szCs w:val="20"/>
        </w:rPr>
        <w:softHyphen/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нам</w:t>
      </w:r>
      <w:r>
        <w:rPr>
          <w:rStyle w:val="textcopy"/>
          <w:rFonts w:ascii="Times New Roman" w:hAnsi="Times New Roman" w:cs="Times New Roman"/>
          <w:sz w:val="20"/>
          <w:szCs w:val="20"/>
        </w:rPr>
        <w:t>»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 xml:space="preserve"> № 307 от 23.05.2006 г. в редакции Постановления </w:t>
      </w:r>
      <w:r>
        <w:rPr>
          <w:rStyle w:val="textcopy"/>
          <w:rFonts w:ascii="Times New Roman" w:hAnsi="Times New Roman" w:cs="Times New Roman"/>
          <w:sz w:val="20"/>
          <w:szCs w:val="20"/>
        </w:rPr>
        <w:t xml:space="preserve">Правительства РФ 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№ 354</w:t>
      </w:r>
      <w:r>
        <w:rPr>
          <w:rStyle w:val="textcopy"/>
          <w:rFonts w:ascii="Times New Roman" w:hAnsi="Times New Roman" w:cs="Times New Roman"/>
          <w:sz w:val="20"/>
          <w:szCs w:val="20"/>
        </w:rPr>
        <w:t xml:space="preserve"> от 06.05. 2011</w:t>
      </w:r>
      <w:r w:rsidRPr="00265F3C">
        <w:rPr>
          <w:rStyle w:val="textcopy"/>
          <w:rFonts w:ascii="Times New Roman" w:hAnsi="Times New Roman" w:cs="Times New Roman"/>
          <w:sz w:val="20"/>
          <w:szCs w:val="20"/>
        </w:rPr>
        <w:t>г.</w:t>
      </w:r>
    </w:p>
    <w:p w:rsidR="004A610C" w:rsidRPr="00265F3C" w:rsidRDefault="004A610C" w:rsidP="004A61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65F3C">
        <w:rPr>
          <w:rFonts w:ascii="Times New Roman" w:hAnsi="Times New Roman" w:cs="Times New Roman"/>
          <w:sz w:val="20"/>
          <w:szCs w:val="20"/>
        </w:rPr>
        <w:t xml:space="preserve">2.5. </w:t>
      </w:r>
      <w:r w:rsidR="00FA4B3F">
        <w:rPr>
          <w:rFonts w:ascii="Times New Roman" w:hAnsi="Times New Roman" w:cs="Times New Roman"/>
          <w:sz w:val="20"/>
          <w:szCs w:val="20"/>
        </w:rPr>
        <w:t xml:space="preserve"> </w:t>
      </w:r>
      <w:r w:rsidRPr="00265F3C">
        <w:rPr>
          <w:rFonts w:ascii="Times New Roman" w:hAnsi="Times New Roman" w:cs="Times New Roman"/>
          <w:sz w:val="20"/>
          <w:szCs w:val="20"/>
        </w:rPr>
        <w:t xml:space="preserve">Для выполнения обязательств по настоящему договору ТСЖ заключает от своего имени и за счет Собственника договоры с третьими лицами на выполнение работ по содержанию и ремонту общего имущества, </w:t>
      </w:r>
      <w:r w:rsidR="0069465B">
        <w:rPr>
          <w:rFonts w:ascii="Times New Roman" w:hAnsi="Times New Roman" w:cs="Times New Roman"/>
          <w:sz w:val="20"/>
          <w:szCs w:val="20"/>
        </w:rPr>
        <w:t xml:space="preserve">обеспечению </w:t>
      </w:r>
      <w:r w:rsidRPr="00265F3C">
        <w:rPr>
          <w:rFonts w:ascii="Times New Roman" w:hAnsi="Times New Roman" w:cs="Times New Roman"/>
          <w:sz w:val="20"/>
          <w:szCs w:val="20"/>
        </w:rPr>
        <w:t>предоставлени</w:t>
      </w:r>
      <w:r w:rsidR="0069465B">
        <w:rPr>
          <w:rFonts w:ascii="Times New Roman" w:hAnsi="Times New Roman" w:cs="Times New Roman"/>
          <w:sz w:val="20"/>
          <w:szCs w:val="20"/>
        </w:rPr>
        <w:t>я</w:t>
      </w:r>
      <w:r w:rsidRPr="00265F3C">
        <w:rPr>
          <w:rFonts w:ascii="Times New Roman" w:hAnsi="Times New Roman" w:cs="Times New Roman"/>
          <w:sz w:val="20"/>
          <w:szCs w:val="20"/>
        </w:rPr>
        <w:t xml:space="preserve"> коммунальных услуг, контролирует качество, объём и сроки их выполнения (предоставления).</w:t>
      </w:r>
    </w:p>
    <w:p w:rsidR="004A610C" w:rsidRDefault="004A610C" w:rsidP="004A610C">
      <w:pPr>
        <w:pStyle w:val="a3"/>
        <w:spacing w:before="120" w:after="0" w:line="240" w:lineRule="auto"/>
        <w:ind w:lef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ПРАВА И ОБЯЗАННОСТИ СТОРОН</w:t>
      </w:r>
    </w:p>
    <w:p w:rsidR="004A610C" w:rsidRPr="00265F3C" w:rsidRDefault="004A610C" w:rsidP="004A610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3.1.</w:t>
      </w:r>
      <w:r w:rsidR="00FA4B3F">
        <w:rPr>
          <w:rFonts w:ascii="Times New Roman" w:hAnsi="Times New Roman" w:cs="Times New Roman"/>
        </w:rPr>
        <w:t xml:space="preserve">   </w:t>
      </w:r>
      <w:r w:rsidRPr="00265F3C">
        <w:rPr>
          <w:rFonts w:ascii="Times New Roman" w:hAnsi="Times New Roman" w:cs="Times New Roman"/>
          <w:b/>
        </w:rPr>
        <w:t>ТСЖ обязуется: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3.1.1.Надлежащим образом выполнять свои обязанности, предусмотренные действующим законодательством и настоящим Договором, а именно:</w:t>
      </w:r>
    </w:p>
    <w:p w:rsidR="004A610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- обеспечивать надлежащее санитарное и техническое состояние общего имущ</w:t>
      </w:r>
      <w:r w:rsidR="00E86C36">
        <w:rPr>
          <w:rFonts w:ascii="Times New Roman" w:hAnsi="Times New Roman" w:cs="Times New Roman"/>
        </w:rPr>
        <w:t>ества в многоквартирном доме № 2</w:t>
      </w:r>
      <w:r w:rsidRPr="00265F3C">
        <w:rPr>
          <w:rFonts w:ascii="Times New Roman" w:hAnsi="Times New Roman" w:cs="Times New Roman"/>
        </w:rPr>
        <w:t>7 по ул. Лихачёва;</w:t>
      </w:r>
    </w:p>
    <w:p w:rsidR="0069465B" w:rsidRDefault="0069465B" w:rsidP="0069465B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34AA9" w:rsidRPr="00EB14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Возлагая на себя ответственность  за обслуживание внутридомовых инженерных систем, с использованием которых потребителям предоставляются коммунальные услуги, Товарищество не берет на себя обязанность за сбор и не несет ответственности за оплату услуг, предоставленных </w:t>
      </w:r>
      <w:proofErr w:type="spellStart"/>
      <w:r w:rsidR="00F34AA9" w:rsidRPr="00EB14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ресурсоснабжающими</w:t>
      </w:r>
      <w:proofErr w:type="spellEnd"/>
      <w:r w:rsidR="00F34AA9" w:rsidRPr="00EB14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организациями потребителям (собственникам многоквартирного дома). При этом Товарищество содействует домовладельцам в осуществлении самостоятельного расчета с </w:t>
      </w:r>
      <w:proofErr w:type="spellStart"/>
      <w:r w:rsidR="00F34AA9" w:rsidRPr="00EB14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ресурсоснабжающими</w:t>
      </w:r>
      <w:proofErr w:type="spellEnd"/>
      <w:r w:rsidR="00F34AA9" w:rsidRPr="00EB14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организациями</w:t>
      </w:r>
      <w:r>
        <w:rPr>
          <w:rFonts w:ascii="Times New Roman" w:hAnsi="Times New Roman" w:cs="Times New Roman"/>
        </w:rPr>
        <w:t>;</w:t>
      </w:r>
    </w:p>
    <w:p w:rsidR="002854C0" w:rsidRDefault="002854C0" w:rsidP="0069465B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организовывать начисление и сбор платежей за пользование, содержание и ремонт помещения;</w:t>
      </w:r>
    </w:p>
    <w:p w:rsidR="002854C0" w:rsidRDefault="002854C0" w:rsidP="009A67BC">
      <w:pPr>
        <w:pStyle w:val="ConsPlusNormal"/>
        <w:widowControl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обеспечивать выполнение всеми собственниками помещений многоквартирного дома обязанностей по </w:t>
      </w:r>
      <w:r w:rsidRPr="00265F3C">
        <w:rPr>
          <w:rFonts w:ascii="Times New Roman" w:hAnsi="Times New Roman" w:cs="Times New Roman"/>
        </w:rPr>
        <w:t>содержанию и ремонту общего имущества в многоквартирном доме в соответ</w:t>
      </w:r>
      <w:r w:rsidR="009A67BC">
        <w:rPr>
          <w:rFonts w:ascii="Times New Roman" w:hAnsi="Times New Roman" w:cs="Times New Roman"/>
        </w:rPr>
        <w:t xml:space="preserve">ствии с их долями в праве общей </w:t>
      </w:r>
      <w:proofErr w:type="spellStart"/>
      <w:proofErr w:type="gramStart"/>
      <w:r w:rsidRPr="00265F3C">
        <w:rPr>
          <w:rFonts w:ascii="Times New Roman" w:hAnsi="Times New Roman" w:cs="Times New Roman"/>
        </w:rPr>
        <w:t>собственнос</w:t>
      </w:r>
      <w:r w:rsidR="009A67BC">
        <w:rPr>
          <w:rFonts w:ascii="Times New Roman" w:hAnsi="Times New Roman" w:cs="Times New Roman"/>
        </w:rPr>
        <w:t>-</w:t>
      </w:r>
      <w:r w:rsidRPr="00265F3C">
        <w:rPr>
          <w:rFonts w:ascii="Times New Roman" w:hAnsi="Times New Roman" w:cs="Times New Roman"/>
        </w:rPr>
        <w:t>ти</w:t>
      </w:r>
      <w:proofErr w:type="spellEnd"/>
      <w:proofErr w:type="gramEnd"/>
      <w:r w:rsidRPr="00265F3C">
        <w:rPr>
          <w:rFonts w:ascii="Times New Roman" w:hAnsi="Times New Roman" w:cs="Times New Roman"/>
        </w:rPr>
        <w:t xml:space="preserve"> на данное имущество;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- 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собственностью;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- представлять законные интересы собственников помещений в многоквартирном доме, в том числе в отношениях с третьими лицами;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- контролировать своевременное внесение собственниками помещений установленных обязательных платежей и взносов;</w:t>
      </w:r>
    </w:p>
    <w:p w:rsidR="00710BE0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- </w:t>
      </w:r>
      <w:r w:rsidR="00930BD5">
        <w:rPr>
          <w:rFonts w:ascii="Times New Roman" w:hAnsi="Times New Roman" w:cs="Times New Roman"/>
        </w:rPr>
        <w:t xml:space="preserve"> </w:t>
      </w:r>
      <w:r w:rsidRPr="00265F3C">
        <w:rPr>
          <w:rFonts w:ascii="Times New Roman" w:hAnsi="Times New Roman" w:cs="Times New Roman"/>
        </w:rPr>
        <w:t>вести делопроизводство, бухгалтерский учет и бухгалтерскую отчетность по у</w:t>
      </w:r>
      <w:r w:rsidR="00710BE0">
        <w:rPr>
          <w:rFonts w:ascii="Times New Roman" w:hAnsi="Times New Roman" w:cs="Times New Roman"/>
        </w:rPr>
        <w:t>правлению многоквартирным домом;</w:t>
      </w:r>
    </w:p>
    <w:p w:rsidR="004A610C" w:rsidRPr="00265F3C" w:rsidRDefault="00710BE0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610C" w:rsidRPr="00265F3C">
        <w:rPr>
          <w:rFonts w:ascii="Times New Roman" w:hAnsi="Times New Roman" w:cs="Times New Roman"/>
        </w:rPr>
        <w:t xml:space="preserve">вести домовую книгу многоквартирного дома, </w:t>
      </w:r>
      <w:r>
        <w:rPr>
          <w:rFonts w:ascii="Times New Roman" w:hAnsi="Times New Roman" w:cs="Times New Roman"/>
        </w:rPr>
        <w:t xml:space="preserve">осуществлять регистрационный учет по месту жительства, </w:t>
      </w:r>
      <w:r w:rsidR="004A610C" w:rsidRPr="00265F3C">
        <w:rPr>
          <w:rFonts w:ascii="Times New Roman" w:hAnsi="Times New Roman" w:cs="Times New Roman"/>
        </w:rPr>
        <w:t>выдавать соответствующие документы Собственнику;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- созывать и проводить Общие собрания членов ТСЖ;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- доводить решения Общих собраний членов ТСЖ до Собственников.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3.1.2.Осуществлять функции по управлению и организации финансирования расходов на содержание, ремонт, управление многоквартирного дома.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3.1.3.Не позже чем за </w:t>
      </w:r>
      <w:r w:rsidR="004943A1">
        <w:rPr>
          <w:rFonts w:ascii="Times New Roman" w:hAnsi="Times New Roman" w:cs="Times New Roman"/>
        </w:rPr>
        <w:t>1</w:t>
      </w:r>
      <w:r w:rsidRPr="00265F3C">
        <w:rPr>
          <w:rFonts w:ascii="Times New Roman" w:hAnsi="Times New Roman" w:cs="Times New Roman"/>
        </w:rPr>
        <w:t>0 (</w:t>
      </w:r>
      <w:r w:rsidR="004943A1">
        <w:rPr>
          <w:rFonts w:ascii="Times New Roman" w:hAnsi="Times New Roman" w:cs="Times New Roman"/>
        </w:rPr>
        <w:t>Десять</w:t>
      </w:r>
      <w:r w:rsidRPr="00265F3C">
        <w:rPr>
          <w:rFonts w:ascii="Times New Roman" w:hAnsi="Times New Roman" w:cs="Times New Roman"/>
        </w:rPr>
        <w:t>) дней до введения новых тарифов на жилищн</w:t>
      </w:r>
      <w:r w:rsidR="009A67BC">
        <w:rPr>
          <w:rFonts w:ascii="Times New Roman" w:hAnsi="Times New Roman" w:cs="Times New Roman"/>
        </w:rPr>
        <w:t>ые</w:t>
      </w:r>
      <w:r w:rsidRPr="00265F3C">
        <w:rPr>
          <w:rFonts w:ascii="Times New Roman" w:hAnsi="Times New Roman" w:cs="Times New Roman"/>
        </w:rPr>
        <w:t xml:space="preserve"> услуги представить Собственнику извещение об изменении тарифов.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3.1.4.Для принятия решений на Общем собрании членов ТСЖ, при необходимости, вносить предложения об оплате расходов на капитальный ремонт многоквартирного дома,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другие предложения, связанные с условиями проведения капитального ремонта.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3.1.5.На основании решения Общего собрания </w:t>
      </w:r>
      <w:r w:rsidR="004943A1">
        <w:rPr>
          <w:rFonts w:ascii="Times New Roman" w:hAnsi="Times New Roman" w:cs="Times New Roman"/>
        </w:rPr>
        <w:t xml:space="preserve">Членов </w:t>
      </w:r>
      <w:r w:rsidRPr="00265F3C">
        <w:rPr>
          <w:rFonts w:ascii="Times New Roman" w:hAnsi="Times New Roman" w:cs="Times New Roman"/>
        </w:rPr>
        <w:t>ТСЖ осуществлять добровольное страхование жилых и нежилых помещений по договору со страховой компанией, обеспечивая сбор страховых платежей, составление актов и смет на возмещение расходов по страховым случаям, выплату страхового возмещения после поступления денежных средств от страховой компании.</w:t>
      </w:r>
    </w:p>
    <w:p w:rsidR="004A610C" w:rsidRPr="00265F3C" w:rsidRDefault="004A610C" w:rsidP="004A610C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265F3C">
        <w:rPr>
          <w:rFonts w:ascii="Times New Roman" w:hAnsi="Times New Roman" w:cs="Times New Roman"/>
          <w:sz w:val="20"/>
          <w:szCs w:val="20"/>
        </w:rPr>
        <w:t>3.1.6.  Обеспечивать выдачу справок и иных документов в пределах своих полномочий.</w:t>
      </w:r>
    </w:p>
    <w:p w:rsidR="004A610C" w:rsidRPr="00265F3C" w:rsidRDefault="004A610C" w:rsidP="004A61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265F3C">
        <w:rPr>
          <w:rFonts w:ascii="Times New Roman" w:hAnsi="Times New Roman" w:cs="Times New Roman"/>
          <w:b/>
        </w:rPr>
        <w:t>3.2. ТСЖ вправе: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3.2.1.Самостоятельно определять порядок и способ выполнения своих обязательств по настоящему Договору.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3.2.2.Принимать от Собственника плату за услуги по эксплуатации и управлению домом.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3.2.3.Принимать меры по взысканию задолженности за оказанные (выполненные) Собственнику согласно п.2.1. настоящего договора услуги (работы).</w:t>
      </w:r>
    </w:p>
    <w:p w:rsidR="004A610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3.2.4.По согласованию с Собственником производить осмотры технического состояния инженерного оборудования в помещении Собственника, поставив его в известность о дате и времени осмотра.</w:t>
      </w:r>
    </w:p>
    <w:p w:rsidR="00B93D6B" w:rsidRDefault="00B93D6B" w:rsidP="00AE3E46">
      <w:pPr>
        <w:pStyle w:val="ConsPlusNormal"/>
        <w:widowControl/>
        <w:ind w:left="426" w:hanging="426"/>
        <w:jc w:val="both"/>
      </w:pPr>
      <w:r w:rsidRPr="00265F3C">
        <w:rPr>
          <w:rFonts w:ascii="Times New Roman" w:hAnsi="Times New Roman" w:cs="Times New Roman"/>
        </w:rPr>
        <w:t>3.2.5.На основании решения Общего собрания собственников помещений извлекать доход от использования общего имущества дома, а также сдавать в аренду жилые, подвальные и чердачные помещения, фасады, земельный участок многоквартирного дома.</w:t>
      </w:r>
      <w:r>
        <w:t xml:space="preserve"> </w:t>
      </w:r>
    </w:p>
    <w:p w:rsidR="004A610C" w:rsidRDefault="004A610C" w:rsidP="004A610C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lastRenderedPageBreak/>
        <w:t>Доходы от сдачи в аренду указанных объектов направлять на ремонт и обслуживание многоквартирного дома, развитие хозяйства, связанного с содержанием многоквартирного дома.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3.2.6.По вопросам, связанным с содержанием, управлением, эксплуатацией и ремонтом многоквартирного дома, представлять перед третьими лицами интересы Собственника в судебных и иных инстанциях. Привлекать от имени Собственников Исполнителей, и представляя интересы Собственника заключать Договоры с Исполнителями.</w:t>
      </w:r>
    </w:p>
    <w:p w:rsidR="004A610C" w:rsidRPr="00265F3C" w:rsidRDefault="004A610C" w:rsidP="004A610C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265F3C">
        <w:rPr>
          <w:rFonts w:ascii="Times New Roman" w:hAnsi="Times New Roman" w:cs="Times New Roman"/>
          <w:sz w:val="20"/>
          <w:szCs w:val="20"/>
        </w:rPr>
        <w:t>3.2.7.Разрабатывать предложения по эффективному использованию общего имущества дома с целью привлечения дополнительных финансовых ресурсов для улучшения эксплуатации общего имущества многоквартирного д</w:t>
      </w:r>
      <w:r w:rsidRPr="00265F3C">
        <w:rPr>
          <w:rFonts w:ascii="Times New Roman" w:hAnsi="Times New Roman" w:cs="Times New Roman"/>
          <w:sz w:val="20"/>
          <w:szCs w:val="20"/>
        </w:rPr>
        <w:t>о</w:t>
      </w:r>
      <w:r w:rsidRPr="00265F3C">
        <w:rPr>
          <w:rFonts w:ascii="Times New Roman" w:hAnsi="Times New Roman" w:cs="Times New Roman"/>
          <w:sz w:val="20"/>
          <w:szCs w:val="20"/>
        </w:rPr>
        <w:t>ма.</w:t>
      </w:r>
    </w:p>
    <w:p w:rsidR="004A610C" w:rsidRPr="00265F3C" w:rsidRDefault="004A610C" w:rsidP="004A610C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265F3C">
        <w:rPr>
          <w:rFonts w:ascii="Times New Roman" w:hAnsi="Times New Roman" w:cs="Times New Roman"/>
          <w:sz w:val="20"/>
          <w:szCs w:val="20"/>
        </w:rPr>
        <w:t>3.2.8.Информировать надзорные и контролирующие органы о несанкционированном переустройстве и переплани</w:t>
      </w:r>
      <w:r w:rsidR="008C24BF">
        <w:rPr>
          <w:rFonts w:ascii="Times New Roman" w:hAnsi="Times New Roman" w:cs="Times New Roman"/>
          <w:sz w:val="20"/>
          <w:szCs w:val="20"/>
        </w:rPr>
        <w:softHyphen/>
      </w:r>
      <w:r w:rsidRPr="00265F3C">
        <w:rPr>
          <w:rFonts w:ascii="Times New Roman" w:hAnsi="Times New Roman" w:cs="Times New Roman"/>
          <w:sz w:val="20"/>
          <w:szCs w:val="20"/>
        </w:rPr>
        <w:t>ровке помещений, общего имущества, а также по использованию их не по назначению.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3.2.9.Осуществлять другие права, предусмотренные действующим законодательством РФ и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 и предоставлению коммунальных услуг.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  <w:b/>
        </w:rPr>
      </w:pPr>
      <w:r w:rsidRPr="00265F3C">
        <w:rPr>
          <w:rFonts w:ascii="Times New Roman" w:hAnsi="Times New Roman" w:cs="Times New Roman"/>
          <w:b/>
        </w:rPr>
        <w:t>3.3. Собственник обязуется: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3.3.1.Поддерживать принадлежащее ему жилое помещение и помещения общего пользования в надлежащем состоянии, не допуская бесхозяйственного обращения с ними,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обнаружении неисправностей помещения или санитарно-технического и иного оборудования, находящегося в нём, немедленно принимать возможные меры к их устранению и в случае необходимости сообщать о них ТСЖ.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3.3.2.Участвовать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общего имущества многоквартирного дома.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3.3.3.Ежемесячно вносить плату за услуги по эксплуатации, управлению многоквартирным домом не позднее 20 (двадцатого) числа месяца, следующего </w:t>
      </w:r>
      <w:proofErr w:type="gramStart"/>
      <w:r w:rsidRPr="00265F3C">
        <w:rPr>
          <w:rFonts w:ascii="Times New Roman" w:hAnsi="Times New Roman" w:cs="Times New Roman"/>
        </w:rPr>
        <w:t>за</w:t>
      </w:r>
      <w:proofErr w:type="gramEnd"/>
      <w:r w:rsidRPr="00265F3C">
        <w:rPr>
          <w:rFonts w:ascii="Times New Roman" w:hAnsi="Times New Roman" w:cs="Times New Roman"/>
        </w:rPr>
        <w:t xml:space="preserve"> расчетным.</w:t>
      </w:r>
      <w:r w:rsidR="002854C0">
        <w:rPr>
          <w:rFonts w:ascii="Times New Roman" w:hAnsi="Times New Roman" w:cs="Times New Roman"/>
        </w:rPr>
        <w:t xml:space="preserve"> Оплачивать потребленные коммунальные услуги в соответствии с Договорами с ресурсоснабжающими организациями, предоставляющими Собственнику коммунальные услуги.</w:t>
      </w:r>
    </w:p>
    <w:p w:rsidR="004A610C" w:rsidRPr="00265F3C" w:rsidRDefault="002854C0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3.3.4.П</w:t>
      </w:r>
      <w:r w:rsidR="004A610C" w:rsidRPr="00265F3C">
        <w:rPr>
          <w:rFonts w:ascii="Times New Roman" w:hAnsi="Times New Roman" w:cs="Times New Roman"/>
        </w:rPr>
        <w:t>ри внесении платы за содержание и ремонт общего имущества многоквартирного дома с нарушением сроков, предусмотренным законом и настоящим договором, начисляются пени. Размер пеней составляет одну трёхсотую действующей на момент оплаты ставки рефинансирования Центрального банка РФ от невыплаченных в срок сумм за каждый день просрочки, начиная со следующего дня после установленного срока оплаты по день фактического расчёта включительно.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3.3.5.Без </w:t>
      </w:r>
      <w:proofErr w:type="gramStart"/>
      <w:r w:rsidRPr="00265F3C">
        <w:rPr>
          <w:rFonts w:ascii="Times New Roman" w:hAnsi="Times New Roman" w:cs="Times New Roman"/>
        </w:rPr>
        <w:t>оформленного</w:t>
      </w:r>
      <w:proofErr w:type="gramEnd"/>
      <w:r w:rsidRPr="00265F3C">
        <w:rPr>
          <w:rFonts w:ascii="Times New Roman" w:hAnsi="Times New Roman" w:cs="Times New Roman"/>
        </w:rPr>
        <w:t xml:space="preserve"> в установленном действующим законодательством порядке Собственник не имеет право:</w:t>
      </w:r>
    </w:p>
    <w:p w:rsidR="004A610C" w:rsidRPr="00265F3C" w:rsidRDefault="004A610C" w:rsidP="002854C0">
      <w:pPr>
        <w:pStyle w:val="ConsPlusNormal"/>
        <w:ind w:left="426" w:hanging="284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а) </w:t>
      </w:r>
      <w:r w:rsidR="002854C0">
        <w:rPr>
          <w:rFonts w:ascii="Times New Roman" w:hAnsi="Times New Roman" w:cs="Times New Roman"/>
        </w:rPr>
        <w:t xml:space="preserve"> </w:t>
      </w:r>
      <w:r w:rsidRPr="00265F3C">
        <w:rPr>
          <w:rFonts w:ascii="Times New Roman" w:hAnsi="Times New Roman" w:cs="Times New Roman"/>
        </w:rPr>
        <w:t>производить переоборудование инженерных сетей;</w:t>
      </w:r>
    </w:p>
    <w:p w:rsidR="004A610C" w:rsidRPr="00265F3C" w:rsidRDefault="002854C0" w:rsidP="002854C0">
      <w:pPr>
        <w:pStyle w:val="ConsPlusNormal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4A610C" w:rsidRPr="00265F3C">
        <w:rPr>
          <w:rFonts w:ascii="Times New Roman" w:hAnsi="Times New Roman" w:cs="Times New Roman"/>
        </w:rPr>
        <w:t>устанавливать, подключать и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регулирующую и запорную арматуру;</w:t>
      </w:r>
    </w:p>
    <w:p w:rsidR="004A610C" w:rsidRPr="00265F3C" w:rsidRDefault="004A610C" w:rsidP="002854C0">
      <w:pPr>
        <w:pStyle w:val="ConsPlusNormal"/>
        <w:ind w:left="426" w:hanging="284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в) </w:t>
      </w:r>
      <w:r w:rsidR="002854C0">
        <w:rPr>
          <w:rFonts w:ascii="Times New Roman" w:hAnsi="Times New Roman" w:cs="Times New Roman"/>
        </w:rPr>
        <w:t xml:space="preserve"> </w:t>
      </w:r>
      <w:r w:rsidRPr="00265F3C">
        <w:rPr>
          <w:rFonts w:ascii="Times New Roman" w:hAnsi="Times New Roman" w:cs="Times New Roman"/>
        </w:rPr>
        <w:t>нарушать имеющиеся схемы учета поставки коммунальных услуг.</w:t>
      </w:r>
    </w:p>
    <w:p w:rsidR="004A610C" w:rsidRPr="00265F3C" w:rsidRDefault="004A610C" w:rsidP="004A610C">
      <w:pPr>
        <w:pStyle w:val="ConsPlusNormal"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3.3.6.Допускать в помещение работников ТСЖ, представителей органов государственного надзора и контроля для осмотра технического и санитарного состояния помещения, санитарно-технического и иного оборудования, находящегося в нём, для выполнения ремонтных работ и для ликвидации аварий.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  <w:b/>
        </w:rPr>
      </w:pPr>
      <w:r w:rsidRPr="00265F3C">
        <w:rPr>
          <w:rFonts w:ascii="Times New Roman" w:hAnsi="Times New Roman" w:cs="Times New Roman"/>
          <w:b/>
        </w:rPr>
        <w:t>3.4. Собственник имеет право: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3.4.1.Пользоваться общим имуществом многоквартирного дома, получать коммунальные услуги в объеме, не ниже установленного на территории Миасского городского округа норматива потребления коммунальных услуг, отвечающих параметрам качества и надежности.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3.4.2.Производить переустройство, реконструкцию, перепланировку принадлежащего ему помещения, переоборудование и остекление балконов и лоджий, перестановку либо установку дополнительного сантехнического и иного оборудования в соответствии с условиями Договора и в установленном законом порядке.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3.4.3.Реализовывать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4A610C" w:rsidRPr="00265F3C" w:rsidRDefault="004A610C" w:rsidP="004A610C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265F3C">
        <w:rPr>
          <w:rFonts w:ascii="Times New Roman" w:hAnsi="Times New Roman" w:cs="Times New Roman"/>
          <w:sz w:val="20"/>
          <w:szCs w:val="20"/>
        </w:rPr>
        <w:t>3.4.4.Контролировать выполнение ТСЖ его обязательств по настоящему Договору в соответствии с Ж</w:t>
      </w:r>
      <w:r>
        <w:rPr>
          <w:rFonts w:ascii="Times New Roman" w:hAnsi="Times New Roman" w:cs="Times New Roman"/>
          <w:sz w:val="20"/>
          <w:szCs w:val="20"/>
        </w:rPr>
        <w:t>К РФ</w:t>
      </w:r>
      <w:r w:rsidRPr="00265F3C">
        <w:rPr>
          <w:rFonts w:ascii="Times New Roman" w:hAnsi="Times New Roman" w:cs="Times New Roman"/>
          <w:sz w:val="20"/>
          <w:szCs w:val="20"/>
        </w:rPr>
        <w:t>.</w:t>
      </w:r>
    </w:p>
    <w:p w:rsidR="004A610C" w:rsidRPr="00D226F1" w:rsidRDefault="004A610C" w:rsidP="004A610C">
      <w:pPr>
        <w:pStyle w:val="ConsPlusNormal"/>
        <w:widowControl/>
        <w:numPr>
          <w:ilvl w:val="0"/>
          <w:numId w:val="3"/>
        </w:numPr>
        <w:spacing w:before="120"/>
        <w:ind w:left="1281" w:hanging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26F1">
        <w:rPr>
          <w:rFonts w:ascii="Times New Roman" w:hAnsi="Times New Roman" w:cs="Times New Roman"/>
          <w:b/>
          <w:bCs/>
          <w:sz w:val="22"/>
          <w:szCs w:val="22"/>
        </w:rPr>
        <w:t>ПЛАТЕЖИ ПО ДОГОВОРУ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4.1. Цена Договора определяется умножением величины общей площади помещения Собственника на тариф оплаты за содержание и текущий ремонт общего имущества многоквартирного дома.</w:t>
      </w:r>
    </w:p>
    <w:p w:rsidR="009A67B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4.2.Тариф за содержание и текущий ремонт общего имущества многоквартирного дома утверждается общим собранием </w:t>
      </w:r>
      <w:r w:rsidR="004943A1">
        <w:rPr>
          <w:rFonts w:ascii="Times New Roman" w:hAnsi="Times New Roman" w:cs="Times New Roman"/>
        </w:rPr>
        <w:t>членов ТСЖ «Лихачева 27»</w:t>
      </w:r>
      <w:r w:rsidRPr="00265F3C">
        <w:rPr>
          <w:rFonts w:ascii="Times New Roman" w:hAnsi="Times New Roman" w:cs="Times New Roman"/>
        </w:rPr>
        <w:t xml:space="preserve"> на соответствующий финансовый год.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4.3.ТСЖ обязано информировать Собственника об изменении размера платы не позднее, чем за </w:t>
      </w:r>
      <w:r w:rsidR="00EB6346">
        <w:rPr>
          <w:rFonts w:ascii="Times New Roman" w:hAnsi="Times New Roman" w:cs="Times New Roman"/>
        </w:rPr>
        <w:t>10</w:t>
      </w:r>
      <w:r w:rsidR="004943A1">
        <w:rPr>
          <w:rFonts w:ascii="Times New Roman" w:hAnsi="Times New Roman" w:cs="Times New Roman"/>
        </w:rPr>
        <w:t xml:space="preserve"> (Десять</w:t>
      </w:r>
      <w:r w:rsidRPr="00265F3C">
        <w:rPr>
          <w:rFonts w:ascii="Times New Roman" w:hAnsi="Times New Roman" w:cs="Times New Roman"/>
        </w:rPr>
        <w:t>) дней до даты представления платежных документов, на основании которых будет вноситься плата.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4.4.Собственник вносит плату ежемесячно путём перечисления денежных средств на расчётный счёт ТСЖ не позднее 20 числа, следующего </w:t>
      </w:r>
      <w:proofErr w:type="gramStart"/>
      <w:r w:rsidRPr="00265F3C">
        <w:rPr>
          <w:rFonts w:ascii="Times New Roman" w:hAnsi="Times New Roman" w:cs="Times New Roman"/>
        </w:rPr>
        <w:t>за</w:t>
      </w:r>
      <w:proofErr w:type="gramEnd"/>
      <w:r w:rsidRPr="00265F3C">
        <w:rPr>
          <w:rFonts w:ascii="Times New Roman" w:hAnsi="Times New Roman" w:cs="Times New Roman"/>
        </w:rPr>
        <w:t xml:space="preserve"> расчётным.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4.5.При внесении платы с нарушением сроков, предусмотренных законом и настоящим Договором, ТСЖ вправе начислить Собственнику неустойку. Размер неустойки составляет одну трехсотую действующей на момент оплаты ставки рефинансирования Центрального банка РФ от не выплаченных в срок сумм за каждый день просрочки, начиная со следующего дня после установленного срока оплаты по день фактического расчета включительно.</w:t>
      </w:r>
    </w:p>
    <w:p w:rsidR="004A610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4.6.Плата вносится на основании платежных документов.</w:t>
      </w:r>
    </w:p>
    <w:p w:rsidR="00225281" w:rsidRDefault="00225281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4.7.Оплата деятельности Товарищества включена в тариф на содержание и ремонт жилья и определяется Общим собранием собственников помещений многоквартирного дома на период 2 (два) года.</w:t>
      </w:r>
    </w:p>
    <w:p w:rsidR="009A67BC" w:rsidRDefault="009A67B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</w:p>
    <w:p w:rsidR="004A610C" w:rsidRPr="00D226F1" w:rsidRDefault="004A610C" w:rsidP="004A610C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26F1">
        <w:rPr>
          <w:rFonts w:ascii="Times New Roman" w:hAnsi="Times New Roman" w:cs="Times New Roman"/>
          <w:b/>
          <w:bCs/>
          <w:sz w:val="22"/>
          <w:szCs w:val="22"/>
        </w:rPr>
        <w:t>5.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226F1">
        <w:rPr>
          <w:rFonts w:ascii="Times New Roman" w:hAnsi="Times New Roman" w:cs="Times New Roman"/>
          <w:b/>
          <w:bCs/>
          <w:sz w:val="22"/>
          <w:szCs w:val="22"/>
        </w:rPr>
        <w:t>ИЗМЕНЕНИЕ ДОГОВОРА И РАЗРЕШЕНИЕ СПОРОВ. ОТВЕТСТВЕННОСТЬ СТОРОН.</w:t>
      </w:r>
    </w:p>
    <w:p w:rsidR="004A610C" w:rsidRPr="00265F3C" w:rsidRDefault="004A610C" w:rsidP="004A610C">
      <w:pPr>
        <w:pStyle w:val="ConsPlusNormal"/>
        <w:widowControl/>
        <w:numPr>
          <w:ilvl w:val="1"/>
          <w:numId w:val="1"/>
        </w:numPr>
        <w:jc w:val="both"/>
        <w:rPr>
          <w:rFonts w:ascii="Times New Roman" w:eastAsia="Courier New Cyr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Настоящий Договор может быть изменен по соглашению сторон. </w:t>
      </w:r>
      <w:r w:rsidRPr="00265F3C">
        <w:rPr>
          <w:rFonts w:ascii="Times New Roman" w:eastAsia="Courier New Cyr" w:hAnsi="Times New Roman" w:cs="Times New Roman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:rsidR="004A610C" w:rsidRPr="00265F3C" w:rsidRDefault="004A610C" w:rsidP="004A610C">
      <w:pPr>
        <w:pStyle w:val="ConsPlusNormal"/>
        <w:widowControl/>
        <w:numPr>
          <w:ilvl w:val="1"/>
          <w:numId w:val="1"/>
        </w:numPr>
        <w:jc w:val="both"/>
        <w:rPr>
          <w:rFonts w:ascii="Times New Roman" w:eastAsia="Courier New Cyr" w:hAnsi="Times New Roman" w:cs="Times New Roman"/>
        </w:rPr>
      </w:pPr>
      <w:r w:rsidRPr="00265F3C">
        <w:rPr>
          <w:rFonts w:ascii="Times New Roman" w:eastAsia="Courier New Cyr" w:hAnsi="Times New Roman" w:cs="Times New Roman"/>
        </w:rPr>
        <w:t xml:space="preserve">Все споры, возникшие из Договора или в связи с ним, Стороны будут стремиться урегулировать </w:t>
      </w:r>
      <w:r w:rsidRPr="00265F3C">
        <w:rPr>
          <w:rFonts w:ascii="Times New Roman" w:hAnsi="Times New Roman" w:cs="Times New Roman"/>
        </w:rPr>
        <w:t>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4A610C" w:rsidRPr="00265F3C" w:rsidRDefault="004A610C" w:rsidP="004A610C">
      <w:pPr>
        <w:pStyle w:val="ConsPlusNormal"/>
        <w:widowControl/>
        <w:numPr>
          <w:ilvl w:val="1"/>
          <w:numId w:val="1"/>
        </w:numPr>
        <w:jc w:val="both"/>
        <w:rPr>
          <w:rStyle w:val="textcopy"/>
          <w:rFonts w:ascii="Times New Roman" w:eastAsia="Courier New Cyr" w:hAnsi="Times New Roman" w:cs="Times New Roman"/>
        </w:rPr>
      </w:pPr>
      <w:r w:rsidRPr="00265F3C">
        <w:rPr>
          <w:rStyle w:val="textcopy"/>
          <w:rFonts w:ascii="Times New Roman" w:hAnsi="Times New Roman" w:cs="Times New Roman"/>
        </w:rPr>
        <w:t>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4A610C" w:rsidRPr="00D226F1" w:rsidRDefault="00710BE0" w:rsidP="004A610C">
      <w:pPr>
        <w:pStyle w:val="ConsPlusNormal"/>
        <w:widowControl/>
        <w:numPr>
          <w:ilvl w:val="0"/>
          <w:numId w:val="1"/>
        </w:numPr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:rsidR="004A610C" w:rsidRPr="00265F3C" w:rsidRDefault="004A610C" w:rsidP="004A610C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 xml:space="preserve"> </w:t>
      </w:r>
      <w:proofErr w:type="gramStart"/>
      <w:r w:rsidR="00710BE0" w:rsidRPr="009A67BC">
        <w:rPr>
          <w:rFonts w:ascii="Times New Roman" w:hAnsi="Times New Roman" w:cs="Times New Roman"/>
        </w:rPr>
        <w:t>Договор</w:t>
      </w:r>
      <w:proofErr w:type="gramEnd"/>
      <w:r w:rsidR="00710BE0" w:rsidRPr="009A67BC">
        <w:rPr>
          <w:rFonts w:ascii="Times New Roman" w:hAnsi="Times New Roman" w:cs="Times New Roman"/>
        </w:rPr>
        <w:t xml:space="preserve"> может быть расторгнут в случае ликвидации ТСЖ, если не определен его правопреемник.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6.</w:t>
      </w:r>
      <w:r w:rsidR="00710BE0">
        <w:rPr>
          <w:rFonts w:ascii="Times New Roman" w:hAnsi="Times New Roman" w:cs="Times New Roman"/>
        </w:rPr>
        <w:t xml:space="preserve">2. </w:t>
      </w:r>
      <w:r w:rsidR="00212DC5">
        <w:rPr>
          <w:rFonts w:ascii="Times New Roman" w:hAnsi="Times New Roman" w:cs="Times New Roman"/>
        </w:rPr>
        <w:t>Настоящий договор составлен в двух одинаковых экземплярах – по одному для каждой из Сторон</w:t>
      </w:r>
      <w:r w:rsidRPr="00265F3C">
        <w:rPr>
          <w:rFonts w:ascii="Times New Roman" w:hAnsi="Times New Roman" w:cs="Times New Roman"/>
        </w:rPr>
        <w:t>.</w:t>
      </w:r>
    </w:p>
    <w:p w:rsidR="004A610C" w:rsidRPr="00265F3C" w:rsidRDefault="004A610C" w:rsidP="004A610C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</w:rPr>
      </w:pPr>
      <w:r w:rsidRPr="00265F3C">
        <w:rPr>
          <w:rFonts w:ascii="Times New Roman" w:hAnsi="Times New Roman" w:cs="Times New Roman"/>
        </w:rPr>
        <w:t>6.</w:t>
      </w:r>
      <w:r w:rsidR="00212DC5">
        <w:rPr>
          <w:rFonts w:ascii="Times New Roman" w:hAnsi="Times New Roman" w:cs="Times New Roman"/>
        </w:rPr>
        <w:t>3</w:t>
      </w:r>
      <w:r w:rsidRPr="00265F3C">
        <w:rPr>
          <w:rFonts w:ascii="Times New Roman" w:hAnsi="Times New Roman" w:cs="Times New Roman"/>
        </w:rPr>
        <w:t xml:space="preserve">. </w:t>
      </w:r>
      <w:r w:rsidR="00212DC5">
        <w:rPr>
          <w:rFonts w:ascii="Times New Roman" w:hAnsi="Times New Roman" w:cs="Times New Roman"/>
        </w:rPr>
        <w:t>все изменения и дополнения к настоящему договору являются неотъемлемой его частью, должны быть составлены в письменной форме и подписаны Сторонами.</w:t>
      </w:r>
    </w:p>
    <w:p w:rsidR="004A610C" w:rsidRPr="00265F3C" w:rsidRDefault="008C24BF" w:rsidP="008C24BF">
      <w:pPr>
        <w:pStyle w:val="ConsPlusNormal"/>
        <w:widowControl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212D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 </w:t>
      </w:r>
      <w:r w:rsidR="004A610C" w:rsidRPr="00265F3C">
        <w:rPr>
          <w:rFonts w:ascii="Times New Roman" w:hAnsi="Times New Roman" w:cs="Times New Roman"/>
        </w:rPr>
        <w:t>В</w:t>
      </w:r>
      <w:r w:rsidR="00212DC5">
        <w:rPr>
          <w:rFonts w:ascii="Times New Roman" w:hAnsi="Times New Roman" w:cs="Times New Roman"/>
        </w:rPr>
        <w:t>о всем, что</w:t>
      </w:r>
      <w:r w:rsidR="004A610C" w:rsidRPr="00265F3C">
        <w:rPr>
          <w:rFonts w:ascii="Times New Roman" w:hAnsi="Times New Roman" w:cs="Times New Roman"/>
        </w:rPr>
        <w:t xml:space="preserve"> не предусмотрен</w:t>
      </w:r>
      <w:r w:rsidR="00212DC5">
        <w:rPr>
          <w:rFonts w:ascii="Times New Roman" w:hAnsi="Times New Roman" w:cs="Times New Roman"/>
        </w:rPr>
        <w:t>о</w:t>
      </w:r>
      <w:r w:rsidR="004A610C" w:rsidRPr="00265F3C">
        <w:rPr>
          <w:rFonts w:ascii="Times New Roman" w:hAnsi="Times New Roman" w:cs="Times New Roman"/>
        </w:rPr>
        <w:t xml:space="preserve"> настоящим договором, </w:t>
      </w:r>
      <w:r w:rsidR="00212DC5">
        <w:rPr>
          <w:rFonts w:ascii="Times New Roman" w:hAnsi="Times New Roman" w:cs="Times New Roman"/>
        </w:rPr>
        <w:t>С</w:t>
      </w:r>
      <w:r w:rsidR="004A610C" w:rsidRPr="00265F3C">
        <w:rPr>
          <w:rFonts w:ascii="Times New Roman" w:hAnsi="Times New Roman" w:cs="Times New Roman"/>
        </w:rPr>
        <w:t xml:space="preserve">тороны руководствуются действующим </w:t>
      </w:r>
      <w:proofErr w:type="gramStart"/>
      <w:r w:rsidR="004A610C" w:rsidRPr="00265F3C">
        <w:rPr>
          <w:rFonts w:ascii="Times New Roman" w:hAnsi="Times New Roman" w:cs="Times New Roman"/>
        </w:rPr>
        <w:t>законодатель</w:t>
      </w:r>
      <w:r>
        <w:rPr>
          <w:rFonts w:ascii="Times New Roman" w:hAnsi="Times New Roman" w:cs="Times New Roman"/>
        </w:rPr>
        <w:t>-</w:t>
      </w:r>
      <w:proofErr w:type="spellStart"/>
      <w:r w:rsidR="004A610C" w:rsidRPr="00265F3C">
        <w:rPr>
          <w:rFonts w:ascii="Times New Roman" w:hAnsi="Times New Roman" w:cs="Times New Roman"/>
        </w:rPr>
        <w:t>ством</w:t>
      </w:r>
      <w:proofErr w:type="spellEnd"/>
      <w:proofErr w:type="gramEnd"/>
      <w:r w:rsidR="004A610C" w:rsidRPr="00265F3C">
        <w:rPr>
          <w:rFonts w:ascii="Times New Roman" w:hAnsi="Times New Roman" w:cs="Times New Roman"/>
        </w:rPr>
        <w:t xml:space="preserve"> РФ.</w:t>
      </w:r>
    </w:p>
    <w:p w:rsidR="00FB1A16" w:rsidRDefault="00212DC5" w:rsidP="008C24BF">
      <w:pPr>
        <w:spacing w:after="0" w:line="240" w:lineRule="auto"/>
        <w:ind w:left="425" w:hanging="425"/>
        <w:jc w:val="both"/>
        <w:rPr>
          <w:rStyle w:val="textcopy"/>
          <w:rFonts w:ascii="Times New Roman" w:hAnsi="Times New Roman" w:cs="Times New Roman"/>
          <w:sz w:val="20"/>
          <w:szCs w:val="20"/>
        </w:rPr>
      </w:pPr>
      <w:r>
        <w:rPr>
          <w:rStyle w:val="textcopy"/>
          <w:rFonts w:ascii="Times New Roman" w:hAnsi="Times New Roman" w:cs="Times New Roman"/>
          <w:sz w:val="20"/>
          <w:szCs w:val="20"/>
        </w:rPr>
        <w:t>6</w:t>
      </w:r>
      <w:r w:rsidR="008C24BF">
        <w:rPr>
          <w:rStyle w:val="textcopy"/>
          <w:rFonts w:ascii="Times New Roman" w:hAnsi="Times New Roman" w:cs="Times New Roman"/>
          <w:sz w:val="20"/>
          <w:szCs w:val="20"/>
        </w:rPr>
        <w:t>.</w:t>
      </w:r>
      <w:r>
        <w:rPr>
          <w:rStyle w:val="textcopy"/>
          <w:rFonts w:ascii="Times New Roman" w:hAnsi="Times New Roman" w:cs="Times New Roman"/>
          <w:sz w:val="20"/>
          <w:szCs w:val="20"/>
        </w:rPr>
        <w:t>5</w:t>
      </w:r>
      <w:r w:rsidR="008C24BF">
        <w:rPr>
          <w:rStyle w:val="textcopy"/>
          <w:rFonts w:ascii="Times New Roman" w:hAnsi="Times New Roman" w:cs="Times New Roman"/>
          <w:sz w:val="20"/>
          <w:szCs w:val="20"/>
        </w:rPr>
        <w:t xml:space="preserve">.  </w:t>
      </w:r>
      <w:r w:rsidR="004A610C" w:rsidRPr="00265F3C">
        <w:rPr>
          <w:rStyle w:val="textcopy"/>
          <w:rFonts w:ascii="Times New Roman" w:hAnsi="Times New Roman" w:cs="Times New Roman"/>
          <w:sz w:val="20"/>
          <w:szCs w:val="20"/>
        </w:rPr>
        <w:t>К настоящему договору прилага</w:t>
      </w:r>
      <w:r w:rsidR="00FB1A16">
        <w:rPr>
          <w:rStyle w:val="textcopy"/>
          <w:rFonts w:ascii="Times New Roman" w:hAnsi="Times New Roman" w:cs="Times New Roman"/>
          <w:sz w:val="20"/>
          <w:szCs w:val="20"/>
        </w:rPr>
        <w:t>ю</w:t>
      </w:r>
      <w:r w:rsidR="004A610C" w:rsidRPr="00265F3C">
        <w:rPr>
          <w:rStyle w:val="textcopy"/>
          <w:rFonts w:ascii="Times New Roman" w:hAnsi="Times New Roman" w:cs="Times New Roman"/>
          <w:sz w:val="20"/>
          <w:szCs w:val="20"/>
        </w:rPr>
        <w:t>тся</w:t>
      </w:r>
      <w:r w:rsidR="008C24BF">
        <w:rPr>
          <w:rStyle w:val="textcopy"/>
          <w:rFonts w:ascii="Times New Roman" w:hAnsi="Times New Roman" w:cs="Times New Roman"/>
          <w:sz w:val="20"/>
          <w:szCs w:val="20"/>
        </w:rPr>
        <w:t xml:space="preserve"> и </w:t>
      </w:r>
      <w:r w:rsidR="008C24BF" w:rsidRPr="00265F3C">
        <w:rPr>
          <w:rStyle w:val="textcopy"/>
          <w:rFonts w:ascii="Times New Roman" w:hAnsi="Times New Roman" w:cs="Times New Roman"/>
          <w:sz w:val="20"/>
          <w:szCs w:val="20"/>
        </w:rPr>
        <w:t>явля</w:t>
      </w:r>
      <w:r w:rsidR="00FB1A16">
        <w:rPr>
          <w:rStyle w:val="textcopy"/>
          <w:rFonts w:ascii="Times New Roman" w:hAnsi="Times New Roman" w:cs="Times New Roman"/>
          <w:sz w:val="20"/>
          <w:szCs w:val="20"/>
        </w:rPr>
        <w:t>ю</w:t>
      </w:r>
      <w:r w:rsidR="008C24BF" w:rsidRPr="00265F3C">
        <w:rPr>
          <w:rStyle w:val="textcopy"/>
          <w:rFonts w:ascii="Times New Roman" w:hAnsi="Times New Roman" w:cs="Times New Roman"/>
          <w:sz w:val="20"/>
          <w:szCs w:val="20"/>
        </w:rPr>
        <w:t>тся его неотъемлем</w:t>
      </w:r>
      <w:r w:rsidR="00FB1A16">
        <w:rPr>
          <w:rStyle w:val="textcopy"/>
          <w:rFonts w:ascii="Times New Roman" w:hAnsi="Times New Roman" w:cs="Times New Roman"/>
          <w:sz w:val="20"/>
          <w:szCs w:val="20"/>
        </w:rPr>
        <w:t>ыми</w:t>
      </w:r>
      <w:r w:rsidR="008C24BF" w:rsidRPr="00265F3C">
        <w:rPr>
          <w:rStyle w:val="textcopy"/>
          <w:rFonts w:ascii="Times New Roman" w:hAnsi="Times New Roman" w:cs="Times New Roman"/>
          <w:sz w:val="20"/>
          <w:szCs w:val="20"/>
        </w:rPr>
        <w:t xml:space="preserve"> част</w:t>
      </w:r>
      <w:r w:rsidR="00FB1A16">
        <w:rPr>
          <w:rStyle w:val="textcopy"/>
          <w:rFonts w:ascii="Times New Roman" w:hAnsi="Times New Roman" w:cs="Times New Roman"/>
          <w:sz w:val="20"/>
          <w:szCs w:val="20"/>
        </w:rPr>
        <w:t>ями:</w:t>
      </w:r>
    </w:p>
    <w:p w:rsidR="004A610C" w:rsidRDefault="00FB1A16" w:rsidP="00FB1A16">
      <w:pPr>
        <w:spacing w:after="0" w:line="240" w:lineRule="auto"/>
        <w:ind w:left="425" w:firstLine="1"/>
        <w:jc w:val="both"/>
        <w:rPr>
          <w:rStyle w:val="textcopy"/>
          <w:rFonts w:ascii="Times New Roman" w:hAnsi="Times New Roman" w:cs="Times New Roman"/>
          <w:sz w:val="20"/>
          <w:szCs w:val="20"/>
        </w:rPr>
      </w:pPr>
      <w:r>
        <w:rPr>
          <w:rStyle w:val="textcopy"/>
          <w:rFonts w:ascii="Times New Roman" w:hAnsi="Times New Roman" w:cs="Times New Roman"/>
          <w:sz w:val="20"/>
          <w:szCs w:val="20"/>
        </w:rPr>
        <w:t xml:space="preserve">- </w:t>
      </w:r>
      <w:r w:rsidR="004A610C" w:rsidRPr="008C24BF">
        <w:rPr>
          <w:rStyle w:val="textcopy"/>
          <w:rFonts w:ascii="Times New Roman" w:hAnsi="Times New Roman" w:cs="Times New Roman"/>
          <w:sz w:val="20"/>
          <w:szCs w:val="20"/>
        </w:rPr>
        <w:t>П</w:t>
      </w:r>
      <w:r w:rsidR="004A610C" w:rsidRPr="008C24BF">
        <w:rPr>
          <w:rFonts w:ascii="Times New Roman" w:hAnsi="Times New Roman" w:cs="Times New Roman"/>
          <w:sz w:val="20"/>
          <w:szCs w:val="20"/>
        </w:rPr>
        <w:t>еречень работ и услуг по содержанию и текущему ремонту общего имущества в многоквартирном доме, предоставление которых производится за счет сре</w:t>
      </w:r>
      <w:proofErr w:type="gramStart"/>
      <w:r w:rsidR="004A610C" w:rsidRPr="008C24BF">
        <w:rPr>
          <w:rFonts w:ascii="Times New Roman" w:hAnsi="Times New Roman" w:cs="Times New Roman"/>
          <w:sz w:val="20"/>
          <w:szCs w:val="20"/>
        </w:rPr>
        <w:t>дств пл</w:t>
      </w:r>
      <w:proofErr w:type="gramEnd"/>
      <w:r w:rsidR="004A610C" w:rsidRPr="008C24BF">
        <w:rPr>
          <w:rFonts w:ascii="Times New Roman" w:hAnsi="Times New Roman" w:cs="Times New Roman"/>
          <w:sz w:val="20"/>
          <w:szCs w:val="20"/>
        </w:rPr>
        <w:t>аты за содержание и ремонт помещений</w:t>
      </w:r>
      <w:r>
        <w:rPr>
          <w:rStyle w:val="textcopy"/>
          <w:rFonts w:ascii="Times New Roman" w:hAnsi="Times New Roman" w:cs="Times New Roman"/>
          <w:sz w:val="20"/>
          <w:szCs w:val="20"/>
        </w:rPr>
        <w:t>;</w:t>
      </w:r>
    </w:p>
    <w:p w:rsidR="00FB1A16" w:rsidRDefault="00FB1A16" w:rsidP="00FB1A16">
      <w:pPr>
        <w:spacing w:after="0" w:line="240" w:lineRule="auto"/>
        <w:ind w:left="425" w:firstLine="1"/>
        <w:jc w:val="both"/>
        <w:rPr>
          <w:rStyle w:val="textcopy"/>
          <w:rFonts w:ascii="Times New Roman" w:hAnsi="Times New Roman" w:cs="Times New Roman"/>
          <w:sz w:val="20"/>
          <w:szCs w:val="20"/>
        </w:rPr>
      </w:pPr>
      <w:r>
        <w:rPr>
          <w:rStyle w:val="textcopy"/>
          <w:rFonts w:ascii="Times New Roman" w:hAnsi="Times New Roman" w:cs="Times New Roman"/>
          <w:sz w:val="20"/>
          <w:szCs w:val="20"/>
        </w:rPr>
        <w:t>- копии документов, подтверждающих право собственности на помещение в многоквартирном доме.</w:t>
      </w:r>
    </w:p>
    <w:p w:rsidR="004B7BAC" w:rsidRDefault="004B7BAC" w:rsidP="004B7BAC">
      <w:pPr>
        <w:spacing w:after="0" w:line="240" w:lineRule="auto"/>
        <w:ind w:firstLine="1"/>
        <w:jc w:val="both"/>
        <w:rPr>
          <w:rStyle w:val="textcopy"/>
          <w:rFonts w:ascii="Times New Roman" w:hAnsi="Times New Roman" w:cs="Times New Roman"/>
          <w:sz w:val="20"/>
          <w:szCs w:val="20"/>
        </w:rPr>
      </w:pPr>
      <w:r>
        <w:rPr>
          <w:rStyle w:val="textcopy"/>
          <w:rFonts w:ascii="Times New Roman" w:hAnsi="Times New Roman" w:cs="Times New Roman"/>
          <w:sz w:val="20"/>
          <w:szCs w:val="20"/>
        </w:rPr>
        <w:t xml:space="preserve">6.6   Договор заключен сроком на один календарный год. </w:t>
      </w:r>
    </w:p>
    <w:p w:rsidR="004B7BAC" w:rsidRDefault="004B7BAC" w:rsidP="004B7BAC">
      <w:pPr>
        <w:spacing w:after="0" w:line="240" w:lineRule="auto"/>
        <w:ind w:firstLine="1"/>
        <w:jc w:val="both"/>
        <w:rPr>
          <w:rStyle w:val="textcopy"/>
          <w:rFonts w:ascii="Times New Roman" w:hAnsi="Times New Roman" w:cs="Times New Roman"/>
          <w:sz w:val="20"/>
          <w:szCs w:val="20"/>
        </w:rPr>
      </w:pPr>
      <w:r>
        <w:rPr>
          <w:rStyle w:val="textcopy"/>
          <w:rFonts w:ascii="Times New Roman" w:hAnsi="Times New Roman" w:cs="Times New Roman"/>
          <w:sz w:val="20"/>
          <w:szCs w:val="20"/>
        </w:rPr>
        <w:t>6.7</w:t>
      </w:r>
      <w:proofErr w:type="gramStart"/>
      <w:r>
        <w:rPr>
          <w:rStyle w:val="textcopy"/>
          <w:rFonts w:ascii="Times New Roman" w:hAnsi="Times New Roman" w:cs="Times New Roman"/>
          <w:sz w:val="20"/>
          <w:szCs w:val="20"/>
        </w:rPr>
        <w:t xml:space="preserve">  </w:t>
      </w:r>
      <w:r w:rsidRPr="00CE7A33">
        <w:rPr>
          <w:rFonts w:ascii="Times New Roman" w:hAnsi="Times New Roman" w:cs="Times New Roman"/>
          <w:sz w:val="20"/>
        </w:rPr>
        <w:t>П</w:t>
      </w:r>
      <w:proofErr w:type="gramEnd"/>
      <w:r w:rsidRPr="00CE7A33">
        <w:rPr>
          <w:rFonts w:ascii="Times New Roman" w:hAnsi="Times New Roman" w:cs="Times New Roman"/>
          <w:sz w:val="20"/>
        </w:rPr>
        <w:t>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условиях, какие были предусмотрены Договором.</w:t>
      </w:r>
    </w:p>
    <w:p w:rsidR="004A610C" w:rsidRPr="008C24BF" w:rsidRDefault="004A610C" w:rsidP="004A610C">
      <w:pPr>
        <w:pStyle w:val="a5"/>
        <w:spacing w:before="0" w:after="0" w:line="200" w:lineRule="atLeast"/>
        <w:jc w:val="both"/>
        <w:rPr>
          <w:rStyle w:val="textcopy"/>
          <w:sz w:val="22"/>
          <w:szCs w:val="22"/>
        </w:rPr>
      </w:pPr>
    </w:p>
    <w:p w:rsidR="004A610C" w:rsidRPr="00D226F1" w:rsidRDefault="004A610C" w:rsidP="004A610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226F1">
        <w:rPr>
          <w:rStyle w:val="textcopy"/>
          <w:rFonts w:ascii="Times New Roman" w:hAnsi="Times New Roman" w:cs="Times New Roman"/>
          <w:b/>
        </w:rPr>
        <w:t>Реквизиты Сторон</w:t>
      </w:r>
    </w:p>
    <w:tbl>
      <w:tblPr>
        <w:tblStyle w:val="a7"/>
        <w:tblW w:w="4892" w:type="pct"/>
        <w:jc w:val="center"/>
        <w:tblInd w:w="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6096"/>
      </w:tblGrid>
      <w:tr w:rsidR="004A610C" w:rsidTr="00FB1A16">
        <w:trPr>
          <w:trHeight w:val="376"/>
          <w:jc w:val="center"/>
        </w:trPr>
        <w:tc>
          <w:tcPr>
            <w:tcW w:w="1972" w:type="pct"/>
            <w:vAlign w:val="center"/>
            <w:hideMark/>
          </w:tcPr>
          <w:p w:rsidR="004A610C" w:rsidRPr="00B87668" w:rsidRDefault="00B87668" w:rsidP="007155EB">
            <w:pPr>
              <w:rPr>
                <w:rFonts w:ascii="Times New Roman" w:hAnsi="Times New Roman" w:cs="Times New Roman"/>
                <w:b/>
              </w:rPr>
            </w:pPr>
            <w:r w:rsidRPr="00B87668">
              <w:rPr>
                <w:rFonts w:ascii="Times New Roman" w:hAnsi="Times New Roman" w:cs="Times New Roman"/>
                <w:b/>
              </w:rPr>
              <w:t>ТСЖ «Лихачёва 2</w:t>
            </w:r>
            <w:r w:rsidR="004A610C" w:rsidRPr="00B87668">
              <w:rPr>
                <w:rFonts w:ascii="Times New Roman" w:hAnsi="Times New Roman" w:cs="Times New Roman"/>
                <w:b/>
              </w:rPr>
              <w:t>7»</w:t>
            </w:r>
          </w:p>
        </w:tc>
        <w:tc>
          <w:tcPr>
            <w:tcW w:w="3028" w:type="pct"/>
            <w:vAlign w:val="center"/>
            <w:hideMark/>
          </w:tcPr>
          <w:p w:rsidR="008C24BF" w:rsidRDefault="004A610C" w:rsidP="004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Собственник</w:t>
            </w:r>
            <w:r w:rsidR="00107FC2">
              <w:rPr>
                <w:rFonts w:ascii="Times New Roman" w:hAnsi="Times New Roman" w:cs="Times New Roman"/>
                <w:b/>
              </w:rPr>
              <w:t>и</w:t>
            </w:r>
            <w:r w:rsidR="00E64F10">
              <w:rPr>
                <w:rFonts w:ascii="Times New Roman" w:hAnsi="Times New Roman" w:cs="Times New Roman"/>
                <w:b/>
              </w:rPr>
              <w:t xml:space="preserve"> </w:t>
            </w:r>
            <w:r w:rsidR="008C24BF">
              <w:rPr>
                <w:rFonts w:ascii="Times New Roman" w:hAnsi="Times New Roman" w:cs="Times New Roman"/>
                <w:b/>
              </w:rPr>
              <w:t>кв. №</w:t>
            </w:r>
            <w:r w:rsidR="009A67BC">
              <w:rPr>
                <w:rFonts w:ascii="Times New Roman" w:hAnsi="Times New Roman" w:cs="Times New Roman"/>
                <w:b/>
              </w:rPr>
              <w:t xml:space="preserve"> </w:t>
            </w:r>
            <w:r w:rsidR="00A6423B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A610C" w:rsidTr="00FB1A16">
        <w:trPr>
          <w:jc w:val="center"/>
        </w:trPr>
        <w:tc>
          <w:tcPr>
            <w:tcW w:w="1972" w:type="pct"/>
            <w:vAlign w:val="center"/>
          </w:tcPr>
          <w:p w:rsidR="004A610C" w:rsidRPr="00B87668" w:rsidRDefault="004A610C" w:rsidP="007155EB">
            <w:pPr>
              <w:rPr>
                <w:rFonts w:ascii="Times New Roman" w:hAnsi="Times New Roman" w:cs="Times New Roman"/>
              </w:rPr>
            </w:pPr>
          </w:p>
          <w:p w:rsidR="004A610C" w:rsidRPr="00B87668" w:rsidRDefault="004A610C" w:rsidP="007155EB">
            <w:pPr>
              <w:rPr>
                <w:rFonts w:ascii="Times New Roman" w:hAnsi="Times New Roman" w:cs="Times New Roman"/>
              </w:rPr>
            </w:pPr>
            <w:r w:rsidRPr="00B87668">
              <w:rPr>
                <w:rFonts w:ascii="Times New Roman" w:hAnsi="Times New Roman" w:cs="Times New Roman"/>
              </w:rPr>
              <w:t>456300 Челябинская область, г. Миасс,</w:t>
            </w:r>
          </w:p>
          <w:p w:rsidR="004A610C" w:rsidRPr="00B87668" w:rsidRDefault="00B87668" w:rsidP="007155EB">
            <w:pPr>
              <w:rPr>
                <w:rFonts w:ascii="Times New Roman" w:hAnsi="Times New Roman" w:cs="Times New Roman"/>
              </w:rPr>
            </w:pPr>
            <w:r w:rsidRPr="00B87668">
              <w:rPr>
                <w:rFonts w:ascii="Times New Roman" w:hAnsi="Times New Roman" w:cs="Times New Roman"/>
              </w:rPr>
              <w:t>ул. Лихачева 2</w:t>
            </w:r>
            <w:r w:rsidR="004A610C" w:rsidRPr="00B87668">
              <w:rPr>
                <w:rFonts w:ascii="Times New Roman" w:hAnsi="Times New Roman" w:cs="Times New Roman"/>
              </w:rPr>
              <w:t xml:space="preserve">7 – </w:t>
            </w:r>
            <w:r w:rsidRPr="00B87668">
              <w:rPr>
                <w:rFonts w:ascii="Times New Roman" w:hAnsi="Times New Roman" w:cs="Times New Roman"/>
              </w:rPr>
              <w:t>61</w:t>
            </w:r>
          </w:p>
          <w:p w:rsidR="004A610C" w:rsidRPr="00EB6346" w:rsidRDefault="004A610C" w:rsidP="007155EB">
            <w:pPr>
              <w:rPr>
                <w:rFonts w:ascii="Times New Roman" w:hAnsi="Times New Roman" w:cs="Times New Roman"/>
                <w:lang w:val="en-US"/>
              </w:rPr>
            </w:pPr>
            <w:r w:rsidRPr="00B87668">
              <w:rPr>
                <w:rFonts w:ascii="Times New Roman" w:hAnsi="Times New Roman" w:cs="Times New Roman"/>
              </w:rPr>
              <w:t>тел</w:t>
            </w:r>
            <w:r w:rsidRPr="00F34AA9">
              <w:rPr>
                <w:rFonts w:ascii="Times New Roman" w:hAnsi="Times New Roman" w:cs="Times New Roman"/>
                <w:sz w:val="18"/>
                <w:lang w:val="en-US"/>
              </w:rPr>
              <w:t xml:space="preserve">. </w:t>
            </w:r>
            <w:r w:rsidR="00B87668" w:rsidRPr="00F34AA9">
              <w:rPr>
                <w:rFonts w:ascii="Times New Roman" w:hAnsi="Times New Roman" w:cs="Times New Roman"/>
                <w:szCs w:val="28"/>
                <w:lang w:val="en-US"/>
              </w:rPr>
              <w:t>8</w:t>
            </w:r>
            <w:r w:rsidR="00B87668" w:rsidRPr="00EB6346">
              <w:rPr>
                <w:rFonts w:ascii="Times New Roman" w:hAnsi="Times New Roman" w:cs="Times New Roman"/>
                <w:szCs w:val="28"/>
                <w:lang w:val="en-US"/>
              </w:rPr>
              <w:t>-951-449-02-36</w:t>
            </w:r>
          </w:p>
          <w:p w:rsidR="004A610C" w:rsidRPr="00EB6346" w:rsidRDefault="004A610C" w:rsidP="007155EB">
            <w:pPr>
              <w:rPr>
                <w:rFonts w:ascii="Times New Roman" w:hAnsi="Times New Roman" w:cs="Times New Roman"/>
                <w:lang w:val="en-US"/>
              </w:rPr>
            </w:pPr>
            <w:r w:rsidRPr="00B87668">
              <w:rPr>
                <w:rFonts w:ascii="Times New Roman" w:hAnsi="Times New Roman" w:cs="Times New Roman"/>
                <w:lang w:val="en-US"/>
              </w:rPr>
              <w:t>E</w:t>
            </w:r>
            <w:r w:rsidRPr="00EB6346">
              <w:rPr>
                <w:rFonts w:ascii="Times New Roman" w:hAnsi="Times New Roman" w:cs="Times New Roman"/>
                <w:lang w:val="en-US"/>
              </w:rPr>
              <w:t>-</w:t>
            </w:r>
            <w:r w:rsidRPr="00B87668">
              <w:rPr>
                <w:rFonts w:ascii="Times New Roman" w:hAnsi="Times New Roman" w:cs="Times New Roman"/>
                <w:lang w:val="en-US"/>
              </w:rPr>
              <w:t>mail</w:t>
            </w:r>
            <w:r w:rsidRPr="00EB634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B87668" w:rsidRPr="00EB6346">
              <w:rPr>
                <w:rStyle w:val="header-user-name"/>
                <w:rFonts w:ascii="Times New Roman" w:hAnsi="Times New Roman" w:cs="Times New Roman"/>
                <w:lang w:val="en-US"/>
              </w:rPr>
              <w:t>tsj.27@yandex.ru</w:t>
            </w:r>
            <w:r w:rsidRPr="00EB634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87668" w:rsidRDefault="004A610C" w:rsidP="00B876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668">
              <w:rPr>
                <w:rFonts w:ascii="Times New Roman" w:hAnsi="Times New Roman" w:cs="Times New Roman"/>
              </w:rPr>
              <w:t xml:space="preserve">ИНН / КПП </w:t>
            </w:r>
            <w:r w:rsidR="00B87668" w:rsidRPr="00B87668">
              <w:rPr>
                <w:rFonts w:ascii="Times New Roman" w:hAnsi="Times New Roman" w:cs="Times New Roman"/>
                <w:color w:val="000000"/>
                <w:szCs w:val="20"/>
              </w:rPr>
              <w:t xml:space="preserve">7415084392/741501001    </w:t>
            </w:r>
            <w:proofErr w:type="gramStart"/>
            <w:r w:rsidRPr="00B87668">
              <w:rPr>
                <w:rFonts w:ascii="Times New Roman" w:hAnsi="Times New Roman" w:cs="Times New Roman"/>
              </w:rPr>
              <w:t>р</w:t>
            </w:r>
            <w:proofErr w:type="gramEnd"/>
            <w:r w:rsidRPr="00B87668">
              <w:rPr>
                <w:rFonts w:ascii="Times New Roman" w:hAnsi="Times New Roman" w:cs="Times New Roman"/>
              </w:rPr>
              <w:t xml:space="preserve">/с </w:t>
            </w:r>
            <w:r w:rsidR="00B87668" w:rsidRPr="00B87668">
              <w:rPr>
                <w:rFonts w:ascii="Times New Roman" w:hAnsi="Times New Roman" w:cs="Times New Roman"/>
                <w:color w:val="000000"/>
                <w:szCs w:val="20"/>
              </w:rPr>
              <w:t>40703810190660000147</w:t>
            </w:r>
            <w:r w:rsidR="00B87668" w:rsidRPr="00B8766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B87668" w:rsidRPr="00B8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отделении №26 ОАО «ЧЕЛЯБИНВЕСТБАНК»</w:t>
            </w:r>
            <w:r w:rsidR="00B8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B87668" w:rsidRPr="00B8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к/с 30101810400000000779, </w:t>
            </w:r>
          </w:p>
          <w:p w:rsidR="00B87668" w:rsidRPr="00B87668" w:rsidRDefault="00B87668" w:rsidP="00B876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047501779</w:t>
            </w:r>
          </w:p>
          <w:p w:rsidR="004A610C" w:rsidRPr="00B87668" w:rsidRDefault="004A610C" w:rsidP="00715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pct"/>
            <w:vAlign w:val="center"/>
            <w:hideMark/>
          </w:tcPr>
          <w:p w:rsidR="008C24BF" w:rsidRDefault="002672C9" w:rsidP="008C24BF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</w:t>
            </w:r>
          </w:p>
          <w:p w:rsidR="008C24BF" w:rsidRDefault="008C24BF" w:rsidP="008C24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F">
              <w:rPr>
                <w:rFonts w:ascii="Times New Roman" w:hAnsi="Times New Roman" w:cs="Times New Roman"/>
                <w:sz w:val="20"/>
                <w:szCs w:val="20"/>
              </w:rPr>
              <w:t>паспорт РФ ______ №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 </w:t>
            </w:r>
            <w:r w:rsidRPr="008C24B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Pr="001C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E64F1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C24BF" w:rsidRPr="001C1602" w:rsidRDefault="008C24BF" w:rsidP="008C24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E64F1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C24BF" w:rsidRPr="001C1602" w:rsidRDefault="008C24BF" w:rsidP="008C2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602">
              <w:rPr>
                <w:rFonts w:ascii="Times New Roman" w:hAnsi="Times New Roman" w:cs="Times New Roman"/>
                <w:sz w:val="16"/>
                <w:szCs w:val="16"/>
              </w:rPr>
              <w:t xml:space="preserve">когда и кем </w:t>
            </w:r>
            <w:proofErr w:type="gramStart"/>
            <w:r w:rsidRPr="001C1602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дата</w:t>
            </w:r>
            <w:r w:rsidRPr="001C1602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</w:t>
            </w:r>
          </w:p>
          <w:p w:rsidR="008C24BF" w:rsidRPr="001C1602" w:rsidRDefault="008C24BF" w:rsidP="008C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E64F1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A610C" w:rsidRPr="001C1602" w:rsidRDefault="004A610C" w:rsidP="007155EB">
            <w:pPr>
              <w:rPr>
                <w:rFonts w:ascii="Times New Roman" w:hAnsi="Times New Roman" w:cs="Times New Roman"/>
              </w:rPr>
            </w:pPr>
          </w:p>
          <w:p w:rsidR="004A610C" w:rsidRPr="001C1602" w:rsidRDefault="004A610C" w:rsidP="007155EB">
            <w:pPr>
              <w:rPr>
                <w:rFonts w:ascii="Times New Roman" w:hAnsi="Times New Roman" w:cs="Times New Roman"/>
              </w:rPr>
            </w:pPr>
            <w:r w:rsidRPr="001C1602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 w:rsidRPr="001C160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</w:t>
            </w:r>
          </w:p>
        </w:tc>
      </w:tr>
      <w:tr w:rsidR="004A610C" w:rsidTr="00FB1A16">
        <w:trPr>
          <w:jc w:val="center"/>
        </w:trPr>
        <w:tc>
          <w:tcPr>
            <w:tcW w:w="1972" w:type="pct"/>
            <w:vAlign w:val="center"/>
            <w:hideMark/>
          </w:tcPr>
          <w:p w:rsidR="004A610C" w:rsidRDefault="004A610C" w:rsidP="007155EB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правления</w:t>
            </w:r>
          </w:p>
          <w:p w:rsidR="004A610C" w:rsidRDefault="004A610C" w:rsidP="00B87668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ТСЖ «Лихачёва </w:t>
            </w:r>
            <w:r w:rsidR="00B8766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7»</w:t>
            </w:r>
          </w:p>
        </w:tc>
        <w:tc>
          <w:tcPr>
            <w:tcW w:w="3028" w:type="pct"/>
            <w:vAlign w:val="center"/>
            <w:hideMark/>
          </w:tcPr>
          <w:p w:rsidR="004A610C" w:rsidRDefault="004A610C" w:rsidP="007155E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10C" w:rsidTr="00FB1A16">
        <w:trPr>
          <w:jc w:val="center"/>
        </w:trPr>
        <w:tc>
          <w:tcPr>
            <w:tcW w:w="1972" w:type="pct"/>
            <w:vAlign w:val="center"/>
            <w:hideMark/>
          </w:tcPr>
          <w:p w:rsidR="004A610C" w:rsidRDefault="00B87668" w:rsidP="00B8766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4A610C">
              <w:rPr>
                <w:rFonts w:ascii="Times New Roman" w:hAnsi="Times New Roman" w:cs="Times New Roman"/>
              </w:rPr>
              <w:t>____ (</w:t>
            </w:r>
            <w:r>
              <w:rPr>
                <w:rFonts w:ascii="Times New Roman" w:hAnsi="Times New Roman" w:cs="Times New Roman"/>
              </w:rPr>
              <w:t>Барабанов А.С.</w:t>
            </w:r>
            <w:r w:rsidR="004A6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8" w:type="pct"/>
            <w:vAlign w:val="center"/>
            <w:hideMark/>
          </w:tcPr>
          <w:p w:rsidR="004A610C" w:rsidRDefault="004A610C" w:rsidP="007155E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F1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</w:t>
            </w:r>
          </w:p>
          <w:p w:rsidR="004A610C" w:rsidRPr="001C1602" w:rsidRDefault="004A610C" w:rsidP="007155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</w:t>
            </w:r>
            <w:r w:rsidRPr="001C160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</w:tbl>
    <w:p w:rsidR="004A610C" w:rsidRDefault="004A610C" w:rsidP="004A6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4A610C" w:rsidRDefault="004A610C" w:rsidP="004A6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М.П.</w:t>
      </w:r>
    </w:p>
    <w:p w:rsidR="009A67BC" w:rsidRDefault="009A67BC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7BC" w:rsidRDefault="009A67BC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7BC" w:rsidRDefault="009A67BC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7BC" w:rsidRDefault="009A67BC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7BC" w:rsidRDefault="009A67BC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7BC" w:rsidRDefault="009A67BC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7BC" w:rsidRDefault="009A67BC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7BC" w:rsidRDefault="009A67BC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2DC5" w:rsidRDefault="00212DC5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2DC5" w:rsidRDefault="00212DC5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2DC5" w:rsidRDefault="00212DC5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2DC5" w:rsidRDefault="00212DC5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2DC5" w:rsidRDefault="00212DC5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2DC5" w:rsidRDefault="00212DC5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2DC5" w:rsidRDefault="00212DC5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72C9" w:rsidRDefault="002672C9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72C9" w:rsidRDefault="002672C9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A610C" w:rsidRPr="00137E39" w:rsidRDefault="004A610C" w:rsidP="004A61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37E39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4A610C" w:rsidRPr="00137E39" w:rsidRDefault="004A610C" w:rsidP="004A61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к Договору управления многоквартирным домом </w:t>
      </w:r>
      <w:r w:rsidR="005269DB" w:rsidRPr="00137E39">
        <w:rPr>
          <w:rFonts w:ascii="Times New Roman" w:hAnsi="Times New Roman" w:cs="Times New Roman"/>
          <w:sz w:val="20"/>
          <w:szCs w:val="20"/>
        </w:rPr>
        <w:t xml:space="preserve">№ </w:t>
      </w:r>
      <w:r w:rsidR="00A6423B">
        <w:rPr>
          <w:rFonts w:ascii="Times New Roman" w:hAnsi="Times New Roman" w:cs="Times New Roman"/>
          <w:sz w:val="20"/>
          <w:szCs w:val="20"/>
        </w:rPr>
        <w:t>_____</w:t>
      </w:r>
      <w:r w:rsidR="005269DB">
        <w:rPr>
          <w:rFonts w:ascii="Times New Roman" w:hAnsi="Times New Roman" w:cs="Times New Roman"/>
          <w:sz w:val="20"/>
          <w:szCs w:val="20"/>
        </w:rPr>
        <w:t xml:space="preserve"> от </w:t>
      </w:r>
      <w:r w:rsidR="007A000A">
        <w:rPr>
          <w:rFonts w:ascii="Times New Roman" w:hAnsi="Times New Roman" w:cs="Times New Roman"/>
          <w:sz w:val="20"/>
          <w:szCs w:val="20"/>
        </w:rPr>
        <w:t>________2</w:t>
      </w:r>
      <w:r w:rsidR="00A6423B">
        <w:rPr>
          <w:rFonts w:ascii="Times New Roman" w:hAnsi="Times New Roman" w:cs="Times New Roman"/>
          <w:sz w:val="20"/>
          <w:szCs w:val="20"/>
        </w:rPr>
        <w:t>0___</w:t>
      </w:r>
      <w:r w:rsidR="005269DB">
        <w:rPr>
          <w:rFonts w:ascii="Times New Roman" w:hAnsi="Times New Roman" w:cs="Times New Roman"/>
          <w:sz w:val="20"/>
          <w:szCs w:val="20"/>
        </w:rPr>
        <w:t>г.</w:t>
      </w:r>
    </w:p>
    <w:p w:rsidR="004A610C" w:rsidRPr="00137E39" w:rsidRDefault="004A610C" w:rsidP="004A61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между ТСЖ «</w:t>
      </w:r>
      <w:r>
        <w:rPr>
          <w:rFonts w:ascii="Times New Roman" w:hAnsi="Times New Roman" w:cs="Times New Roman"/>
          <w:sz w:val="20"/>
          <w:szCs w:val="20"/>
        </w:rPr>
        <w:t xml:space="preserve">Лихачёва, </w:t>
      </w:r>
      <w:r w:rsidR="00456550">
        <w:rPr>
          <w:rFonts w:ascii="Times New Roman" w:hAnsi="Times New Roman" w:cs="Times New Roman"/>
          <w:sz w:val="20"/>
          <w:szCs w:val="20"/>
        </w:rPr>
        <w:t>27</w:t>
      </w:r>
      <w:r w:rsidRPr="00137E39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7E39">
        <w:rPr>
          <w:rFonts w:ascii="Times New Roman" w:hAnsi="Times New Roman" w:cs="Times New Roman"/>
          <w:sz w:val="20"/>
          <w:szCs w:val="20"/>
        </w:rPr>
        <w:t>и собственником помещения</w:t>
      </w:r>
      <w:r w:rsidR="005269DB">
        <w:rPr>
          <w:rFonts w:ascii="Times New Roman" w:hAnsi="Times New Roman" w:cs="Times New Roman"/>
          <w:sz w:val="20"/>
          <w:szCs w:val="20"/>
        </w:rPr>
        <w:t xml:space="preserve"> № </w:t>
      </w:r>
      <w:r w:rsidR="00A6423B">
        <w:rPr>
          <w:rFonts w:ascii="Times New Roman" w:hAnsi="Times New Roman" w:cs="Times New Roman"/>
          <w:sz w:val="20"/>
          <w:szCs w:val="20"/>
        </w:rPr>
        <w:t>___</w:t>
      </w:r>
    </w:p>
    <w:p w:rsidR="004A610C" w:rsidRPr="00137E39" w:rsidRDefault="004A610C" w:rsidP="004A61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в многоквартирном доме</w:t>
      </w:r>
      <w:r w:rsidR="005269DB">
        <w:rPr>
          <w:rFonts w:ascii="Times New Roman" w:hAnsi="Times New Roman" w:cs="Times New Roman"/>
          <w:sz w:val="20"/>
          <w:szCs w:val="20"/>
        </w:rPr>
        <w:t xml:space="preserve"> </w:t>
      </w:r>
      <w:r w:rsidR="00E86C36">
        <w:rPr>
          <w:rFonts w:ascii="Times New Roman" w:hAnsi="Times New Roman" w:cs="Times New Roman"/>
          <w:sz w:val="20"/>
          <w:szCs w:val="20"/>
        </w:rPr>
        <w:t xml:space="preserve">№ 27 </w:t>
      </w:r>
      <w:r w:rsidR="005269DB">
        <w:rPr>
          <w:rFonts w:ascii="Times New Roman" w:hAnsi="Times New Roman" w:cs="Times New Roman"/>
          <w:sz w:val="20"/>
          <w:szCs w:val="20"/>
        </w:rPr>
        <w:t>по ул. Лихачева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10C" w:rsidRPr="00137E39" w:rsidRDefault="004A610C" w:rsidP="004A61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7E39">
        <w:rPr>
          <w:rFonts w:ascii="Times New Roman" w:hAnsi="Times New Roman" w:cs="Times New Roman"/>
          <w:b/>
          <w:sz w:val="20"/>
          <w:szCs w:val="20"/>
        </w:rPr>
        <w:t>Перечень работ и услуг по содержанию и текущему ремонту общего имущества в многоквартирном доме, предоставление которых производится за счет сре</w:t>
      </w:r>
      <w:proofErr w:type="gramStart"/>
      <w:r w:rsidRPr="00137E39">
        <w:rPr>
          <w:rFonts w:ascii="Times New Roman" w:hAnsi="Times New Roman" w:cs="Times New Roman"/>
          <w:b/>
          <w:sz w:val="20"/>
          <w:szCs w:val="20"/>
        </w:rPr>
        <w:t>дств пл</w:t>
      </w:r>
      <w:proofErr w:type="gramEnd"/>
      <w:r w:rsidRPr="00137E39">
        <w:rPr>
          <w:rFonts w:ascii="Times New Roman" w:hAnsi="Times New Roman" w:cs="Times New Roman"/>
          <w:b/>
          <w:sz w:val="20"/>
          <w:szCs w:val="20"/>
        </w:rPr>
        <w:t>аты за содержание и ремонт помещений.</w:t>
      </w:r>
    </w:p>
    <w:p w:rsidR="004A610C" w:rsidRPr="00137E39" w:rsidRDefault="004A610C" w:rsidP="004A610C">
      <w:pPr>
        <w:tabs>
          <w:tab w:val="left" w:pos="-3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610C" w:rsidRPr="00137E39" w:rsidRDefault="004A610C" w:rsidP="004A610C">
      <w:pPr>
        <w:tabs>
          <w:tab w:val="left" w:pos="-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1. Устранение незначительных неисправностей </w:t>
      </w:r>
      <w:r w:rsidR="00BE0B33">
        <w:rPr>
          <w:rFonts w:ascii="Times New Roman" w:hAnsi="Times New Roman" w:cs="Times New Roman"/>
          <w:sz w:val="20"/>
          <w:szCs w:val="20"/>
        </w:rPr>
        <w:t xml:space="preserve">общего имущества </w:t>
      </w:r>
      <w:r w:rsidRPr="00137E39">
        <w:rPr>
          <w:rFonts w:ascii="Times New Roman" w:hAnsi="Times New Roman" w:cs="Times New Roman"/>
          <w:sz w:val="20"/>
          <w:szCs w:val="20"/>
        </w:rPr>
        <w:t>во внутридомовых инженерных системах отопл</w:t>
      </w:r>
      <w:r w:rsidRPr="00137E39">
        <w:rPr>
          <w:rFonts w:ascii="Times New Roman" w:hAnsi="Times New Roman" w:cs="Times New Roman"/>
          <w:sz w:val="20"/>
          <w:szCs w:val="20"/>
        </w:rPr>
        <w:t>е</w:t>
      </w:r>
      <w:r w:rsidRPr="00137E39">
        <w:rPr>
          <w:rFonts w:ascii="Times New Roman" w:hAnsi="Times New Roman" w:cs="Times New Roman"/>
          <w:sz w:val="20"/>
          <w:szCs w:val="20"/>
        </w:rPr>
        <w:t>нии, холодного и горячего водоснабжения и водоотведения, в том числе:</w:t>
      </w:r>
    </w:p>
    <w:p w:rsidR="004A610C" w:rsidRPr="00137E39" w:rsidRDefault="004A610C" w:rsidP="004A610C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а) регулировка трехходовых кранов;</w:t>
      </w:r>
    </w:p>
    <w:p w:rsidR="004A610C" w:rsidRPr="00137E39" w:rsidRDefault="004A610C" w:rsidP="004A610C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б) смена прокладок в водопроводных кранах</w:t>
      </w:r>
      <w:r w:rsidR="00BE0B33">
        <w:rPr>
          <w:rFonts w:ascii="Times New Roman" w:hAnsi="Times New Roman" w:cs="Times New Roman"/>
          <w:sz w:val="20"/>
          <w:szCs w:val="20"/>
        </w:rPr>
        <w:t>;</w:t>
      </w:r>
    </w:p>
    <w:p w:rsidR="004A610C" w:rsidRPr="00137E39" w:rsidRDefault="004A610C" w:rsidP="004A610C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в) уплотнение сгонов;</w:t>
      </w:r>
    </w:p>
    <w:p w:rsidR="004A610C" w:rsidRPr="00137E39" w:rsidRDefault="004A610C" w:rsidP="004A610C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г) устранение засоров;</w:t>
      </w:r>
    </w:p>
    <w:p w:rsidR="004A610C" w:rsidRPr="00137E39" w:rsidRDefault="004A610C" w:rsidP="004A610C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д) набивка сальников в вентилях, кранах, задвижках;</w:t>
      </w:r>
    </w:p>
    <w:p w:rsidR="004A610C" w:rsidRPr="00137E39" w:rsidRDefault="004A610C" w:rsidP="004A610C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е) мелкий ремонт теплоизоляции;</w:t>
      </w:r>
    </w:p>
    <w:p w:rsidR="004A610C" w:rsidRPr="00137E39" w:rsidRDefault="004A610C" w:rsidP="004A610C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ж) устранение течи в трубопроводах, приборах и арматуре;</w:t>
      </w:r>
    </w:p>
    <w:p w:rsidR="004A610C" w:rsidRPr="00137E39" w:rsidRDefault="004A610C" w:rsidP="004A610C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з) разборка, осмотр и очистка грязевиков воздухосборников, вантозов, компенсаторов, регулирующих кранов, вен</w:t>
      </w:r>
      <w:r w:rsidR="008C24BF">
        <w:rPr>
          <w:rFonts w:ascii="Times New Roman" w:hAnsi="Times New Roman" w:cs="Times New Roman"/>
          <w:sz w:val="20"/>
          <w:szCs w:val="20"/>
        </w:rPr>
        <w:softHyphen/>
      </w:r>
      <w:r w:rsidRPr="00137E39">
        <w:rPr>
          <w:rFonts w:ascii="Times New Roman" w:hAnsi="Times New Roman" w:cs="Times New Roman"/>
          <w:sz w:val="20"/>
          <w:szCs w:val="20"/>
        </w:rPr>
        <w:t>тилей, задвижек;</w:t>
      </w:r>
    </w:p>
    <w:p w:rsidR="004A610C" w:rsidRPr="00137E39" w:rsidRDefault="004A610C" w:rsidP="004A610C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и) очистка от накипи запорной арматуры.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2.   Укрепление трубопроводов внутридомовых инженерных систем.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3.   Прочистка внутридомовых инженерных систем водоотведения.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4.   Проверка исправности канализационных вытяжек.</w:t>
      </w:r>
    </w:p>
    <w:p w:rsidR="004A610C" w:rsidRPr="00137E39" w:rsidRDefault="004A610C" w:rsidP="004A610C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5.   Устранение незначительных неисправностей электротехнических устройств, в том числе:</w:t>
      </w:r>
    </w:p>
    <w:p w:rsidR="004A610C" w:rsidRPr="00137E39" w:rsidRDefault="004A610C" w:rsidP="004A610C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7E39">
        <w:rPr>
          <w:rFonts w:ascii="Times New Roman" w:hAnsi="Times New Roman" w:cs="Times New Roman"/>
          <w:sz w:val="20"/>
          <w:szCs w:val="20"/>
        </w:rPr>
        <w:t>а) смена перегоревших электрических лампочек в помещениях общего пользования в многоквартирном доме;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37E39">
        <w:rPr>
          <w:rFonts w:ascii="Times New Roman" w:hAnsi="Times New Roman" w:cs="Times New Roman"/>
          <w:sz w:val="20"/>
          <w:szCs w:val="20"/>
        </w:rPr>
        <w:t>б) смена и ремонт штепсельных розеток и выключателей</w:t>
      </w:r>
      <w:r w:rsidR="00BE0B33">
        <w:rPr>
          <w:rFonts w:ascii="Times New Roman" w:hAnsi="Times New Roman" w:cs="Times New Roman"/>
          <w:sz w:val="20"/>
          <w:szCs w:val="20"/>
        </w:rPr>
        <w:t xml:space="preserve"> в помещениях общего пользования</w:t>
      </w:r>
      <w:r w:rsidRPr="00137E39">
        <w:rPr>
          <w:rFonts w:ascii="Times New Roman" w:hAnsi="Times New Roman" w:cs="Times New Roman"/>
          <w:sz w:val="20"/>
          <w:szCs w:val="20"/>
        </w:rPr>
        <w:t>;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37E39">
        <w:rPr>
          <w:rFonts w:ascii="Times New Roman" w:hAnsi="Times New Roman" w:cs="Times New Roman"/>
          <w:sz w:val="20"/>
          <w:szCs w:val="20"/>
        </w:rPr>
        <w:t>в) мелкий ремонт внутридомовых инженерных систем электроснабжения.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137E39">
        <w:rPr>
          <w:rFonts w:ascii="Times New Roman" w:hAnsi="Times New Roman" w:cs="Times New Roman"/>
          <w:sz w:val="20"/>
          <w:szCs w:val="20"/>
        </w:rPr>
        <w:t>Проверка заземляющих контактов и соединений с внутриквартирными линиями (сетями, кабелями) заземления.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137E39">
        <w:rPr>
          <w:rFonts w:ascii="Times New Roman" w:hAnsi="Times New Roman" w:cs="Times New Roman"/>
          <w:sz w:val="20"/>
          <w:szCs w:val="20"/>
        </w:rPr>
        <w:t>. Проверка заземления оболочки электрического кабеля, замеры сопротивления изоляции проводов.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137E3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37E39">
        <w:rPr>
          <w:rFonts w:ascii="Times New Roman" w:hAnsi="Times New Roman" w:cs="Times New Roman"/>
          <w:sz w:val="20"/>
          <w:szCs w:val="20"/>
        </w:rPr>
        <w:t>роверка наличия тяги в каналах систем вентиляции и кондиционирования, дымоходах и газоходах.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Pr="00137E39">
        <w:rPr>
          <w:rFonts w:ascii="Times New Roman" w:hAnsi="Times New Roman" w:cs="Times New Roman"/>
          <w:sz w:val="20"/>
          <w:szCs w:val="20"/>
        </w:rPr>
        <w:t>Обеспечение эксплуатации кровли в соответствии с правилами эксплуатации такого вида кровли.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137E39">
        <w:rPr>
          <w:rFonts w:ascii="Times New Roman" w:hAnsi="Times New Roman" w:cs="Times New Roman"/>
          <w:sz w:val="20"/>
          <w:szCs w:val="20"/>
        </w:rPr>
        <w:t>. Регулировка и наладка внутридомовых инженерных систем отопления.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37E39">
        <w:rPr>
          <w:rFonts w:ascii="Times New Roman" w:hAnsi="Times New Roman" w:cs="Times New Roman"/>
          <w:sz w:val="20"/>
          <w:szCs w:val="20"/>
        </w:rPr>
        <w:t>. Регулировка и наладка внутридомовых инженерных систем вентиляции.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Pr="00137E39">
        <w:rPr>
          <w:rFonts w:ascii="Times New Roman" w:hAnsi="Times New Roman" w:cs="Times New Roman"/>
          <w:sz w:val="20"/>
          <w:szCs w:val="20"/>
        </w:rPr>
        <w:t>. Очистка и промывка водопроводных кранов внутридомовых инженерных систем холодного и горячего водо</w:t>
      </w:r>
      <w:r w:rsidR="008C24BF">
        <w:rPr>
          <w:rFonts w:ascii="Times New Roman" w:hAnsi="Times New Roman" w:cs="Times New Roman"/>
          <w:sz w:val="20"/>
          <w:szCs w:val="20"/>
        </w:rPr>
        <w:softHyphen/>
      </w:r>
      <w:r w:rsidRPr="00137E39">
        <w:rPr>
          <w:rFonts w:ascii="Times New Roman" w:hAnsi="Times New Roman" w:cs="Times New Roman"/>
          <w:sz w:val="20"/>
          <w:szCs w:val="20"/>
        </w:rPr>
        <w:t>снабжения.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r w:rsidRPr="00137E39">
        <w:rPr>
          <w:rFonts w:ascii="Times New Roman" w:hAnsi="Times New Roman" w:cs="Times New Roman"/>
          <w:sz w:val="20"/>
          <w:szCs w:val="20"/>
        </w:rPr>
        <w:t xml:space="preserve">Промывка и </w:t>
      </w:r>
      <w:proofErr w:type="spellStart"/>
      <w:r w:rsidRPr="00137E39">
        <w:rPr>
          <w:rFonts w:ascii="Times New Roman" w:hAnsi="Times New Roman" w:cs="Times New Roman"/>
          <w:sz w:val="20"/>
          <w:szCs w:val="20"/>
        </w:rPr>
        <w:t>опрессовка</w:t>
      </w:r>
      <w:proofErr w:type="spellEnd"/>
      <w:r w:rsidRPr="00137E39">
        <w:rPr>
          <w:rFonts w:ascii="Times New Roman" w:hAnsi="Times New Roman" w:cs="Times New Roman"/>
          <w:sz w:val="20"/>
          <w:szCs w:val="20"/>
        </w:rPr>
        <w:t xml:space="preserve"> внутридомовых инженерных систем отопления.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r w:rsidRPr="00137E39">
        <w:rPr>
          <w:rFonts w:ascii="Times New Roman" w:hAnsi="Times New Roman" w:cs="Times New Roman"/>
          <w:sz w:val="20"/>
          <w:szCs w:val="20"/>
        </w:rPr>
        <w:t>Уборка общих помещений в многоквартирном доме и (в том числе мытье окон, полов, лестничных маршей, пло</w:t>
      </w:r>
      <w:r w:rsidR="008C24BF">
        <w:rPr>
          <w:rFonts w:ascii="Times New Roman" w:hAnsi="Times New Roman" w:cs="Times New Roman"/>
          <w:sz w:val="20"/>
          <w:szCs w:val="20"/>
        </w:rPr>
        <w:softHyphen/>
      </w:r>
      <w:r w:rsidRPr="00137E39">
        <w:rPr>
          <w:rFonts w:ascii="Times New Roman" w:hAnsi="Times New Roman" w:cs="Times New Roman"/>
          <w:sz w:val="20"/>
          <w:szCs w:val="20"/>
        </w:rPr>
        <w:t>щадок, стен, удаление пыли в лестничных клетках).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Pr="00137E3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7E39">
        <w:rPr>
          <w:rFonts w:ascii="Times New Roman" w:hAnsi="Times New Roman" w:cs="Times New Roman"/>
          <w:sz w:val="20"/>
          <w:szCs w:val="20"/>
        </w:rPr>
        <w:t>Удаление с крыш снега и наледи.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Pr="00137E39">
        <w:rPr>
          <w:rFonts w:ascii="Times New Roman" w:hAnsi="Times New Roman" w:cs="Times New Roman"/>
          <w:sz w:val="20"/>
          <w:szCs w:val="20"/>
        </w:rPr>
        <w:t>. Очистка кровли от мусора, грязи, листьев.</w:t>
      </w:r>
    </w:p>
    <w:p w:rsidR="00FB1A16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Pr="00137E39">
        <w:rPr>
          <w:rFonts w:ascii="Times New Roman" w:hAnsi="Times New Roman" w:cs="Times New Roman"/>
          <w:sz w:val="20"/>
          <w:szCs w:val="20"/>
        </w:rPr>
        <w:t>. Очистка стволов мусоропровода и их загрузочных клапанов</w:t>
      </w:r>
      <w:r w:rsidR="00FB1A16">
        <w:rPr>
          <w:rFonts w:ascii="Times New Roman" w:hAnsi="Times New Roman" w:cs="Times New Roman"/>
          <w:sz w:val="20"/>
          <w:szCs w:val="20"/>
        </w:rPr>
        <w:t xml:space="preserve">, обработка </w:t>
      </w:r>
      <w:proofErr w:type="spellStart"/>
      <w:r w:rsidR="00FB1A16">
        <w:rPr>
          <w:rFonts w:ascii="Times New Roman" w:hAnsi="Times New Roman" w:cs="Times New Roman"/>
          <w:sz w:val="20"/>
          <w:szCs w:val="20"/>
        </w:rPr>
        <w:t>мусорокамер</w:t>
      </w:r>
      <w:proofErr w:type="spellEnd"/>
      <w:r w:rsidR="00FB1A16">
        <w:rPr>
          <w:rFonts w:ascii="Times New Roman" w:hAnsi="Times New Roman" w:cs="Times New Roman"/>
          <w:sz w:val="20"/>
          <w:szCs w:val="20"/>
        </w:rPr>
        <w:t>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Pr="00137E39">
        <w:rPr>
          <w:rFonts w:ascii="Times New Roman" w:hAnsi="Times New Roman" w:cs="Times New Roman"/>
          <w:sz w:val="20"/>
          <w:szCs w:val="20"/>
        </w:rPr>
        <w:t>. Уборка и очистка земельного участка, входящего в состав общего имущества.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Pr="00137E39">
        <w:rPr>
          <w:rFonts w:ascii="Times New Roman" w:hAnsi="Times New Roman" w:cs="Times New Roman"/>
          <w:sz w:val="20"/>
          <w:szCs w:val="20"/>
        </w:rPr>
        <w:t xml:space="preserve">. Озеленение территории, уход за элементами озеленения, находящимися на участке, входящем в состав общего имущества. 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137E39">
        <w:rPr>
          <w:rFonts w:ascii="Times New Roman" w:hAnsi="Times New Roman" w:cs="Times New Roman"/>
          <w:sz w:val="20"/>
          <w:szCs w:val="20"/>
        </w:rPr>
        <w:t xml:space="preserve">. </w:t>
      </w:r>
      <w:r w:rsidR="00FB1A16">
        <w:rPr>
          <w:rFonts w:ascii="Times New Roman" w:hAnsi="Times New Roman" w:cs="Times New Roman"/>
          <w:sz w:val="20"/>
          <w:szCs w:val="20"/>
        </w:rPr>
        <w:t>Очист</w:t>
      </w:r>
      <w:r w:rsidRPr="00137E39">
        <w:rPr>
          <w:rFonts w:ascii="Times New Roman" w:hAnsi="Times New Roman" w:cs="Times New Roman"/>
          <w:sz w:val="20"/>
          <w:szCs w:val="20"/>
        </w:rPr>
        <w:t xml:space="preserve">ка тротуаров и замощенной территории, находящихся на земельном участке, входящем в состав общего имущества. 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37E39">
        <w:rPr>
          <w:rFonts w:ascii="Times New Roman" w:hAnsi="Times New Roman" w:cs="Times New Roman"/>
          <w:sz w:val="20"/>
          <w:szCs w:val="20"/>
        </w:rPr>
        <w:t xml:space="preserve">. Эксплуатация наружного освещения в соответствии с требованиями </w:t>
      </w:r>
      <w:proofErr w:type="spellStart"/>
      <w:r w:rsidRPr="00137E39">
        <w:rPr>
          <w:rFonts w:ascii="Times New Roman" w:hAnsi="Times New Roman" w:cs="Times New Roman"/>
          <w:sz w:val="20"/>
          <w:szCs w:val="20"/>
        </w:rPr>
        <w:t>Ростехнадзора</w:t>
      </w:r>
      <w:proofErr w:type="spellEnd"/>
      <w:r w:rsidRPr="00137E3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37E39">
        <w:rPr>
          <w:rFonts w:ascii="Times New Roman" w:hAnsi="Times New Roman" w:cs="Times New Roman"/>
          <w:sz w:val="20"/>
          <w:szCs w:val="20"/>
        </w:rPr>
        <w:t xml:space="preserve">. Эксплуатация лифтового хозяйства в соответствии с требованиями </w:t>
      </w:r>
      <w:proofErr w:type="spellStart"/>
      <w:r w:rsidRPr="00137E39">
        <w:rPr>
          <w:rFonts w:ascii="Times New Roman" w:hAnsi="Times New Roman" w:cs="Times New Roman"/>
          <w:sz w:val="20"/>
          <w:szCs w:val="20"/>
        </w:rPr>
        <w:t>Ростехнадзора</w:t>
      </w:r>
      <w:proofErr w:type="spellEnd"/>
      <w:r w:rsidRPr="00137E3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37E3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7E39">
        <w:rPr>
          <w:rFonts w:ascii="Times New Roman" w:hAnsi="Times New Roman" w:cs="Times New Roman"/>
          <w:sz w:val="20"/>
          <w:szCs w:val="20"/>
        </w:rPr>
        <w:t>Услуги, оказываемые при подготовке многоквартирного дома к эксплуатации в  осеннее - зимний период: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а) утепление чердачных перекрытий;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б) утепление трубопроводов в чердачных и подвальных помещениях;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в) укрепление и ремонт парапетных ограждений;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г) проверка ис</w:t>
      </w:r>
      <w:r>
        <w:rPr>
          <w:rFonts w:ascii="Times New Roman" w:hAnsi="Times New Roman" w:cs="Times New Roman"/>
          <w:sz w:val="20"/>
          <w:szCs w:val="20"/>
        </w:rPr>
        <w:t>правности слуховых окон</w:t>
      </w:r>
      <w:r w:rsidRPr="00137E39">
        <w:rPr>
          <w:rFonts w:ascii="Times New Roman" w:hAnsi="Times New Roman" w:cs="Times New Roman"/>
          <w:sz w:val="20"/>
          <w:szCs w:val="20"/>
        </w:rPr>
        <w:t>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137E39">
        <w:rPr>
          <w:rFonts w:ascii="Times New Roman" w:hAnsi="Times New Roman" w:cs="Times New Roman"/>
          <w:sz w:val="20"/>
          <w:szCs w:val="20"/>
        </w:rPr>
        <w:t>) ремонт, регулировка, испытание внутридомовых инженерных систем отопления;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137E39">
        <w:rPr>
          <w:rFonts w:ascii="Times New Roman" w:hAnsi="Times New Roman" w:cs="Times New Roman"/>
          <w:sz w:val="20"/>
          <w:szCs w:val="20"/>
        </w:rPr>
        <w:t>) утепление бойлеров</w:t>
      </w:r>
      <w:r w:rsidR="00BE0B3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BE0B33">
        <w:rPr>
          <w:rFonts w:ascii="Times New Roman" w:hAnsi="Times New Roman" w:cs="Times New Roman"/>
          <w:sz w:val="20"/>
          <w:szCs w:val="20"/>
        </w:rPr>
        <w:t>теплоузлов</w:t>
      </w:r>
      <w:proofErr w:type="spellEnd"/>
      <w:r w:rsidR="00BE0B33">
        <w:rPr>
          <w:rFonts w:ascii="Times New Roman" w:hAnsi="Times New Roman" w:cs="Times New Roman"/>
          <w:sz w:val="20"/>
          <w:szCs w:val="20"/>
        </w:rPr>
        <w:t>)</w:t>
      </w:r>
      <w:r w:rsidRPr="00137E39">
        <w:rPr>
          <w:rFonts w:ascii="Times New Roman" w:hAnsi="Times New Roman" w:cs="Times New Roman"/>
          <w:sz w:val="20"/>
          <w:szCs w:val="20"/>
        </w:rPr>
        <w:t>;</w:t>
      </w:r>
      <w:bookmarkStart w:id="0" w:name="_GoBack"/>
      <w:bookmarkEnd w:id="0"/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ж</w:t>
      </w:r>
      <w:r w:rsidRPr="00137E39">
        <w:rPr>
          <w:rFonts w:ascii="Times New Roman" w:hAnsi="Times New Roman" w:cs="Times New Roman"/>
          <w:sz w:val="20"/>
          <w:szCs w:val="20"/>
        </w:rPr>
        <w:t>) утепление и прочистка каналов систем вентиляции и кондиционирования, дымоходов и газоходов;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з) замена разбитых стекол, окон и дверей помещений общего пользования;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и) консервация поливочных систем;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к) проверка состояния продухов в цоколях зданий;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л) установка и регулировка доводчиков на входных дверях;</w:t>
      </w:r>
    </w:p>
    <w:p w:rsidR="004A610C" w:rsidRPr="00137E39" w:rsidRDefault="00BE0B33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м</w:t>
      </w:r>
      <w:r w:rsidR="004A610C" w:rsidRPr="00137E39">
        <w:rPr>
          <w:rFonts w:ascii="Times New Roman" w:hAnsi="Times New Roman" w:cs="Times New Roman"/>
          <w:sz w:val="20"/>
          <w:szCs w:val="20"/>
        </w:rPr>
        <w:t>) ремонт и укрепление входных дверей.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Pr="00137E39">
        <w:rPr>
          <w:rFonts w:ascii="Times New Roman" w:hAnsi="Times New Roman" w:cs="Times New Roman"/>
          <w:sz w:val="20"/>
          <w:szCs w:val="20"/>
        </w:rPr>
        <w:t>.Услуги, оказываемые при подготовке многоквартирного дома к эксплуатации в весенне –  летний период: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а) </w:t>
      </w:r>
      <w:r w:rsidR="00BE0B33">
        <w:rPr>
          <w:rFonts w:ascii="Times New Roman" w:hAnsi="Times New Roman" w:cs="Times New Roman"/>
          <w:sz w:val="20"/>
          <w:szCs w:val="20"/>
        </w:rPr>
        <w:t>прочистка ливневой канализации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б) расконсервирование и ремонт поливочной системы;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в) снятие пружин на входных дверях в подъезды;</w:t>
      </w:r>
    </w:p>
    <w:p w:rsidR="004A610C" w:rsidRPr="00137E39" w:rsidRDefault="004A610C" w:rsidP="004A6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 xml:space="preserve">     г) ремонт </w:t>
      </w:r>
      <w:proofErr w:type="gramStart"/>
      <w:r w:rsidRPr="00137E39">
        <w:rPr>
          <w:rFonts w:ascii="Times New Roman" w:hAnsi="Times New Roman" w:cs="Times New Roman"/>
          <w:sz w:val="20"/>
          <w:szCs w:val="20"/>
        </w:rPr>
        <w:t>просевших</w:t>
      </w:r>
      <w:proofErr w:type="gramEnd"/>
      <w:r w:rsidRPr="00137E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7E39">
        <w:rPr>
          <w:rFonts w:ascii="Times New Roman" w:hAnsi="Times New Roman" w:cs="Times New Roman"/>
          <w:sz w:val="20"/>
          <w:szCs w:val="20"/>
        </w:rPr>
        <w:t>отмосток</w:t>
      </w:r>
      <w:proofErr w:type="spellEnd"/>
      <w:r w:rsidRPr="00137E39">
        <w:rPr>
          <w:rFonts w:ascii="Times New Roman" w:hAnsi="Times New Roman" w:cs="Times New Roman"/>
          <w:sz w:val="20"/>
          <w:szCs w:val="20"/>
        </w:rPr>
        <w:t>.</w:t>
      </w:r>
    </w:p>
    <w:p w:rsidR="004A610C" w:rsidRPr="00137E39" w:rsidRDefault="004A610C" w:rsidP="004A6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10C" w:rsidRPr="00137E39" w:rsidRDefault="004A610C" w:rsidP="004A610C">
      <w:pPr>
        <w:tabs>
          <w:tab w:val="left" w:pos="-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E39">
        <w:rPr>
          <w:rFonts w:ascii="Times New Roman" w:hAnsi="Times New Roman" w:cs="Times New Roman"/>
          <w:sz w:val="20"/>
          <w:szCs w:val="20"/>
        </w:rPr>
        <w:t>Председатель Правления ТСЖ «</w:t>
      </w:r>
      <w:r>
        <w:rPr>
          <w:rFonts w:ascii="Times New Roman" w:hAnsi="Times New Roman" w:cs="Times New Roman"/>
          <w:sz w:val="20"/>
          <w:szCs w:val="20"/>
        </w:rPr>
        <w:t xml:space="preserve">Лихачева, </w:t>
      </w:r>
      <w:r w:rsidR="004943A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137E39">
        <w:rPr>
          <w:rFonts w:ascii="Times New Roman" w:hAnsi="Times New Roman" w:cs="Times New Roman"/>
          <w:sz w:val="20"/>
          <w:szCs w:val="20"/>
        </w:rPr>
        <w:t>»</w:t>
      </w:r>
      <w:r w:rsidRPr="00137E39">
        <w:rPr>
          <w:rFonts w:ascii="Times New Roman" w:hAnsi="Times New Roman" w:cs="Times New Roman"/>
          <w:sz w:val="20"/>
          <w:szCs w:val="20"/>
        </w:rPr>
        <w:tab/>
      </w:r>
      <w:r w:rsidRPr="00137E39">
        <w:rPr>
          <w:rFonts w:ascii="Times New Roman" w:hAnsi="Times New Roman" w:cs="Times New Roman"/>
          <w:sz w:val="20"/>
          <w:szCs w:val="20"/>
        </w:rPr>
        <w:tab/>
      </w:r>
      <w:r w:rsidRPr="00137E39">
        <w:rPr>
          <w:rFonts w:ascii="Times New Roman" w:hAnsi="Times New Roman" w:cs="Times New Roman"/>
          <w:sz w:val="20"/>
          <w:szCs w:val="20"/>
        </w:rPr>
        <w:tab/>
        <w:t xml:space="preserve">Собственник </w:t>
      </w:r>
    </w:p>
    <w:sectPr w:rsidR="004A610C" w:rsidRPr="00137E39" w:rsidSect="00F633DE">
      <w:footerReference w:type="default" r:id="rId8"/>
      <w:pgSz w:w="11906" w:h="16838"/>
      <w:pgMar w:top="284" w:right="851" w:bottom="142" w:left="992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18" w:rsidRDefault="000F3518" w:rsidP="00B93D6B">
      <w:pPr>
        <w:spacing w:after="0" w:line="240" w:lineRule="auto"/>
      </w:pPr>
      <w:r>
        <w:separator/>
      </w:r>
    </w:p>
  </w:endnote>
  <w:endnote w:type="continuationSeparator" w:id="0">
    <w:p w:rsidR="000F3518" w:rsidRDefault="000F3518" w:rsidP="00B9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6B" w:rsidRDefault="00B93D6B">
    <w:pPr>
      <w:pStyle w:val="aa"/>
    </w:pPr>
    <w:r>
      <w:rPr>
        <w:sz w:val="20"/>
        <w:szCs w:val="20"/>
      </w:rPr>
      <w:t xml:space="preserve">         </w:t>
    </w:r>
    <w:r w:rsidR="00AE3E46">
      <w:rPr>
        <w:sz w:val="20"/>
        <w:szCs w:val="20"/>
      </w:rPr>
      <w:t xml:space="preserve">                                       </w:t>
    </w:r>
    <w:r>
      <w:rPr>
        <w:sz w:val="20"/>
        <w:szCs w:val="20"/>
      </w:rPr>
      <w:t>____________ (</w:t>
    </w:r>
    <w:r w:rsidR="00E86C36">
      <w:rPr>
        <w:sz w:val="20"/>
        <w:szCs w:val="20"/>
      </w:rPr>
      <w:t>Барабанов А.</w:t>
    </w:r>
    <w:r>
      <w:rPr>
        <w:sz w:val="20"/>
        <w:szCs w:val="20"/>
      </w:rPr>
      <w:t>.</w:t>
    </w:r>
    <w:r w:rsidR="00E86C36">
      <w:rPr>
        <w:sz w:val="20"/>
        <w:szCs w:val="20"/>
      </w:rPr>
      <w:t>С</w:t>
    </w:r>
    <w:proofErr w:type="gramStart"/>
    <w:r>
      <w:rPr>
        <w:sz w:val="20"/>
        <w:szCs w:val="20"/>
      </w:rPr>
      <w:t xml:space="preserve">)                      </w:t>
    </w:r>
    <w:r w:rsidR="00AE3E46">
      <w:rPr>
        <w:sz w:val="20"/>
        <w:szCs w:val="20"/>
      </w:rPr>
      <w:t xml:space="preserve">                       </w:t>
    </w:r>
    <w:r>
      <w:rPr>
        <w:sz w:val="20"/>
        <w:szCs w:val="20"/>
      </w:rPr>
      <w:t xml:space="preserve">        ____________ (</w:t>
    </w:r>
    <w:r w:rsidR="002672C9">
      <w:rPr>
        <w:sz w:val="20"/>
        <w:szCs w:val="20"/>
      </w:rPr>
      <w:t>______________</w:t>
    </w:r>
    <w:r w:rsidR="00AE3E46">
      <w:rPr>
        <w:sz w:val="20"/>
        <w:szCs w:val="20"/>
      </w:rPr>
      <w:t>)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18" w:rsidRDefault="000F3518" w:rsidP="00B93D6B">
      <w:pPr>
        <w:spacing w:after="0" w:line="240" w:lineRule="auto"/>
      </w:pPr>
      <w:r>
        <w:separator/>
      </w:r>
    </w:p>
  </w:footnote>
  <w:footnote w:type="continuationSeparator" w:id="0">
    <w:p w:rsidR="000F3518" w:rsidRDefault="000F3518" w:rsidP="00B93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914C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727449"/>
    <w:multiLevelType w:val="hybridMultilevel"/>
    <w:tmpl w:val="26A28CC0"/>
    <w:lvl w:ilvl="0" w:tplc="168690A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A2611A"/>
    <w:multiLevelType w:val="hybridMultilevel"/>
    <w:tmpl w:val="D842FE2A"/>
    <w:lvl w:ilvl="0" w:tplc="9C448A8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0C"/>
    <w:rsid w:val="00060FFC"/>
    <w:rsid w:val="000B133D"/>
    <w:rsid w:val="000F3518"/>
    <w:rsid w:val="001062DD"/>
    <w:rsid w:val="00107FC2"/>
    <w:rsid w:val="00113A30"/>
    <w:rsid w:val="001E2844"/>
    <w:rsid w:val="00212DC5"/>
    <w:rsid w:val="00225281"/>
    <w:rsid w:val="002672C9"/>
    <w:rsid w:val="00267F88"/>
    <w:rsid w:val="002854C0"/>
    <w:rsid w:val="003E4B4A"/>
    <w:rsid w:val="00412BFC"/>
    <w:rsid w:val="00431126"/>
    <w:rsid w:val="00456550"/>
    <w:rsid w:val="004943A1"/>
    <w:rsid w:val="004970CE"/>
    <w:rsid w:val="004A610C"/>
    <w:rsid w:val="004B1C39"/>
    <w:rsid w:val="004B7BAC"/>
    <w:rsid w:val="005269DB"/>
    <w:rsid w:val="00563F15"/>
    <w:rsid w:val="005F5B13"/>
    <w:rsid w:val="00641E18"/>
    <w:rsid w:val="0069465B"/>
    <w:rsid w:val="006B2938"/>
    <w:rsid w:val="00710BE0"/>
    <w:rsid w:val="007737F7"/>
    <w:rsid w:val="00787929"/>
    <w:rsid w:val="007A000A"/>
    <w:rsid w:val="007E2B25"/>
    <w:rsid w:val="00883CF1"/>
    <w:rsid w:val="008C24BF"/>
    <w:rsid w:val="00900505"/>
    <w:rsid w:val="009053BE"/>
    <w:rsid w:val="00930BD5"/>
    <w:rsid w:val="00940924"/>
    <w:rsid w:val="0096067B"/>
    <w:rsid w:val="00960F4F"/>
    <w:rsid w:val="009A67BC"/>
    <w:rsid w:val="009D5EDC"/>
    <w:rsid w:val="00A07319"/>
    <w:rsid w:val="00A54688"/>
    <w:rsid w:val="00A6423B"/>
    <w:rsid w:val="00AE3E46"/>
    <w:rsid w:val="00B87668"/>
    <w:rsid w:val="00B93D6B"/>
    <w:rsid w:val="00BB3E69"/>
    <w:rsid w:val="00BE0B33"/>
    <w:rsid w:val="00C8396C"/>
    <w:rsid w:val="00CB1C32"/>
    <w:rsid w:val="00CF0028"/>
    <w:rsid w:val="00DB5E47"/>
    <w:rsid w:val="00E54E78"/>
    <w:rsid w:val="00E64F10"/>
    <w:rsid w:val="00E86C36"/>
    <w:rsid w:val="00EB6346"/>
    <w:rsid w:val="00F34AA9"/>
    <w:rsid w:val="00F506D6"/>
    <w:rsid w:val="00F60505"/>
    <w:rsid w:val="00F633DE"/>
    <w:rsid w:val="00FA4B3F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0C"/>
    <w:pPr>
      <w:ind w:left="720"/>
      <w:contextualSpacing/>
    </w:pPr>
  </w:style>
  <w:style w:type="paragraph" w:customStyle="1" w:styleId="consnormal">
    <w:name w:val="consnormal"/>
    <w:basedOn w:val="a"/>
    <w:rsid w:val="004A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10C"/>
    <w:rPr>
      <w:b/>
      <w:bCs/>
    </w:rPr>
  </w:style>
  <w:style w:type="paragraph" w:customStyle="1" w:styleId="consnonformat">
    <w:name w:val="consnonformat"/>
    <w:basedOn w:val="a"/>
    <w:rsid w:val="004A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A61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textcopy">
    <w:name w:val="textcopy"/>
    <w:basedOn w:val="a0"/>
    <w:rsid w:val="004A610C"/>
  </w:style>
  <w:style w:type="paragraph" w:styleId="a5">
    <w:name w:val="Normal (Web)"/>
    <w:basedOn w:val="a"/>
    <w:uiPriority w:val="99"/>
    <w:rsid w:val="004A61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4A61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D6B"/>
  </w:style>
  <w:style w:type="paragraph" w:styleId="aa">
    <w:name w:val="footer"/>
    <w:basedOn w:val="a"/>
    <w:link w:val="ab"/>
    <w:uiPriority w:val="99"/>
    <w:unhideWhenUsed/>
    <w:rsid w:val="00B9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D6B"/>
  </w:style>
  <w:style w:type="paragraph" w:styleId="ac">
    <w:name w:val="Balloon Text"/>
    <w:basedOn w:val="a"/>
    <w:link w:val="ad"/>
    <w:uiPriority w:val="99"/>
    <w:semiHidden/>
    <w:unhideWhenUsed/>
    <w:rsid w:val="00B9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3D6B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B87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0C"/>
    <w:pPr>
      <w:ind w:left="720"/>
      <w:contextualSpacing/>
    </w:pPr>
  </w:style>
  <w:style w:type="paragraph" w:customStyle="1" w:styleId="consnormal">
    <w:name w:val="consnormal"/>
    <w:basedOn w:val="a"/>
    <w:rsid w:val="004A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10C"/>
    <w:rPr>
      <w:b/>
      <w:bCs/>
    </w:rPr>
  </w:style>
  <w:style w:type="paragraph" w:customStyle="1" w:styleId="consnonformat">
    <w:name w:val="consnonformat"/>
    <w:basedOn w:val="a"/>
    <w:rsid w:val="004A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A61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textcopy">
    <w:name w:val="textcopy"/>
    <w:basedOn w:val="a0"/>
    <w:rsid w:val="004A610C"/>
  </w:style>
  <w:style w:type="paragraph" w:styleId="a5">
    <w:name w:val="Normal (Web)"/>
    <w:basedOn w:val="a"/>
    <w:uiPriority w:val="99"/>
    <w:rsid w:val="004A61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4A61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D6B"/>
  </w:style>
  <w:style w:type="paragraph" w:styleId="aa">
    <w:name w:val="footer"/>
    <w:basedOn w:val="a"/>
    <w:link w:val="ab"/>
    <w:uiPriority w:val="99"/>
    <w:unhideWhenUsed/>
    <w:rsid w:val="00B9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D6B"/>
  </w:style>
  <w:style w:type="paragraph" w:styleId="ac">
    <w:name w:val="Balloon Text"/>
    <w:basedOn w:val="a"/>
    <w:link w:val="ad"/>
    <w:uiPriority w:val="99"/>
    <w:semiHidden/>
    <w:unhideWhenUsed/>
    <w:rsid w:val="00B9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3D6B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B8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Александр</cp:lastModifiedBy>
  <cp:revision>2</cp:revision>
  <cp:lastPrinted>2015-05-25T16:33:00Z</cp:lastPrinted>
  <dcterms:created xsi:type="dcterms:W3CDTF">2015-06-16T13:16:00Z</dcterms:created>
  <dcterms:modified xsi:type="dcterms:W3CDTF">2015-06-16T13:16:00Z</dcterms:modified>
</cp:coreProperties>
</file>